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2A" w:rsidRDefault="00A93D5D">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КООПЕРАЦИИТЕ</w:t>
      </w:r>
    </w:p>
    <w:p w:rsidR="006A4A2A" w:rsidRDefault="006A4A2A">
      <w:pPr>
        <w:spacing w:after="0" w:line="240" w:lineRule="auto"/>
        <w:jc w:val="center"/>
        <w:rPr>
          <w:rFonts w:ascii="Times New Roman" w:eastAsia="Times New Roman" w:hAnsi="Times New Roman" w:cs="Times New Roman"/>
          <w:b/>
          <w:bCs/>
          <w:sz w:val="28"/>
          <w:szCs w:val="28"/>
        </w:rPr>
      </w:pPr>
    </w:p>
    <w:p w:rsidR="006A4A2A" w:rsidRDefault="00A93D5D">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бр.113 от 28 Декември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бр.92 от 10 Ноември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бр.98 от 16 Ноември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бр.13 от 11 Февруари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20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29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бр.33 от 21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бр.34 от 25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22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бр.41 от 22 Май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бр.104 от 11 Декември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бр.43 от 29 Април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бр.91 от 14 Ноември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бр.27 от 27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бр.42 от 22 Май 2018г.</w:t>
      </w:r>
    </w:p>
    <w:p w:rsidR="006A4A2A" w:rsidRDefault="006A4A2A">
      <w:pPr>
        <w:spacing w:after="0" w:line="240" w:lineRule="auto"/>
        <w:jc w:val="center"/>
        <w:rPr>
          <w:rFonts w:ascii="Times New Roman" w:eastAsia="Times New Roman" w:hAnsi="Times New Roman" w:cs="Times New Roman"/>
          <w:b/>
          <w:bCs/>
          <w:sz w:val="28"/>
          <w:szCs w:val="28"/>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6A4A2A" w:rsidRDefault="00A93D5D">
      <w:pPr>
        <w:spacing w:before="100" w:beforeAutospacing="1" w:after="100" w:afterAutospacing="1" w:line="240" w:lineRule="auto"/>
        <w:ind w:firstLine="855"/>
        <w:divId w:val="234432700"/>
        <w:rPr>
          <w:rFonts w:ascii="Times New Roman" w:hAnsi="Times New Roman" w:cs="Times New Roman"/>
          <w:b/>
          <w:bCs/>
          <w:sz w:val="24"/>
          <w:szCs w:val="24"/>
        </w:rPr>
      </w:pPr>
      <w:r>
        <w:rPr>
          <w:rFonts w:ascii="Times New Roman" w:hAnsi="Times New Roman" w:cs="Times New Roman"/>
          <w:b/>
          <w:bCs/>
          <w:sz w:val="24"/>
          <w:szCs w:val="24"/>
        </w:rPr>
        <w:t>Определение</w:t>
      </w:r>
    </w:p>
    <w:p w:rsidR="006A4A2A" w:rsidRDefault="00A93D5D">
      <w:pPr>
        <w:spacing w:after="0" w:line="240" w:lineRule="auto"/>
        <w:ind w:firstLine="855"/>
        <w:divId w:val="1187527671"/>
        <w:rPr>
          <w:rFonts w:ascii="Times New Roman" w:eastAsia="Times New Roman" w:hAnsi="Times New Roman" w:cs="Times New Roman"/>
          <w:sz w:val="24"/>
          <w:szCs w:val="24"/>
        </w:rPr>
      </w:pPr>
      <w:r>
        <w:rPr>
          <w:rFonts w:ascii="Times New Roman" w:eastAsia="Times New Roman" w:hAnsi="Times New Roman" w:cs="Times New Roman"/>
          <w:sz w:val="24"/>
          <w:szCs w:val="24"/>
        </w:rPr>
        <w:t>Чл. 1. (Доп. - ДВ, бр. 13 от 2003 г., изм. - ДВ, бр. 41 от 2007 г.) Кооперацията е сдружение на физически лица с променлив капитал и с променлив брой членове, които чрез взаимопомощ и сътрудничество осъществяват търговска дейност за задоволяване на техни икономически, социални и културни интереси. Кооперацията е юридическо лице.</w:t>
      </w:r>
    </w:p>
    <w:p w:rsidR="006A4A2A" w:rsidRDefault="006A4A2A">
      <w:pPr>
        <w:spacing w:after="0" w:line="240" w:lineRule="auto"/>
        <w:ind w:firstLine="855"/>
        <w:divId w:val="234432700"/>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628440816"/>
        <w:rPr>
          <w:rFonts w:ascii="Times New Roman" w:hAnsi="Times New Roman" w:cs="Times New Roman"/>
          <w:b/>
          <w:bCs/>
          <w:sz w:val="24"/>
          <w:szCs w:val="24"/>
        </w:rPr>
      </w:pPr>
      <w:r>
        <w:rPr>
          <w:rFonts w:ascii="Times New Roman" w:hAnsi="Times New Roman" w:cs="Times New Roman"/>
          <w:b/>
          <w:bCs/>
          <w:sz w:val="24"/>
          <w:szCs w:val="24"/>
        </w:rPr>
        <w:t>Подпомагане и насърчаване от държавата</w:t>
      </w:r>
    </w:p>
    <w:p w:rsidR="006A4A2A" w:rsidRDefault="00A93D5D">
      <w:pPr>
        <w:spacing w:after="0" w:line="240" w:lineRule="auto"/>
        <w:ind w:firstLine="855"/>
        <w:divId w:val="992679989"/>
        <w:rPr>
          <w:rFonts w:ascii="Times New Roman" w:eastAsia="Times New Roman" w:hAnsi="Times New Roman" w:cs="Times New Roman"/>
          <w:sz w:val="24"/>
          <w:szCs w:val="24"/>
        </w:rPr>
      </w:pPr>
      <w:r>
        <w:rPr>
          <w:rFonts w:ascii="Times New Roman" w:eastAsia="Times New Roman" w:hAnsi="Times New Roman" w:cs="Times New Roman"/>
          <w:sz w:val="24"/>
          <w:szCs w:val="24"/>
        </w:rPr>
        <w:t>Чл. 1а. (Нов - ДВ, бр. 13 от 2003 г.) Държавата може да подпомага и насърчава кооперациите в тяхната дейност при условия и по ред, определени в съответните специални закони.</w:t>
      </w:r>
    </w:p>
    <w:p w:rsidR="006A4A2A" w:rsidRDefault="006A4A2A">
      <w:pPr>
        <w:spacing w:after="0" w:line="240" w:lineRule="auto"/>
        <w:ind w:firstLine="855"/>
        <w:divId w:val="628440816"/>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КООПЕРАЦИИ</w:t>
      </w: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Учредяване</w:t>
      </w:r>
    </w:p>
    <w:p w:rsidR="006A4A2A" w:rsidRDefault="00A93D5D">
      <w:pPr>
        <w:spacing w:before="100" w:beforeAutospacing="1" w:after="100" w:afterAutospacing="1" w:line="240" w:lineRule="auto"/>
        <w:ind w:firstLine="855"/>
        <w:divId w:val="977764212"/>
        <w:rPr>
          <w:rFonts w:ascii="Times New Roman" w:hAnsi="Times New Roman" w:cs="Times New Roman"/>
          <w:b/>
          <w:bCs/>
          <w:sz w:val="24"/>
          <w:szCs w:val="24"/>
        </w:rPr>
      </w:pPr>
      <w:r>
        <w:rPr>
          <w:rFonts w:ascii="Times New Roman" w:hAnsi="Times New Roman" w:cs="Times New Roman"/>
          <w:b/>
          <w:bCs/>
          <w:sz w:val="24"/>
          <w:szCs w:val="24"/>
        </w:rPr>
        <w:t>Ред за учредяване</w:t>
      </w:r>
    </w:p>
    <w:p w:rsidR="006A4A2A" w:rsidRDefault="00A93D5D">
      <w:pPr>
        <w:spacing w:after="0" w:line="240" w:lineRule="auto"/>
        <w:ind w:firstLine="855"/>
        <w:divId w:val="416947302"/>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(Доп. - ДВ, бр. 13 от 2003 г.) Кооперация могат да учредят най-малко 7 дееспособни физически лица, които вземат решение на учредително събрание. Учредителното събрание приема устав и избира председател на кооперацията, управителен съвет и контролен съвет.</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36675665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13 от 2003 г.).</w:t>
      </w:r>
    </w:p>
    <w:p w:rsidR="006A4A2A" w:rsidRDefault="00A93D5D">
      <w:pPr>
        <w:spacing w:after="0" w:line="240" w:lineRule="auto"/>
        <w:ind w:firstLine="855"/>
        <w:divId w:val="17771665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Уставът на кооперацията урежда:</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108916036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седалището, адреса на управление и предмета на дейност;</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1141576713"/>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за приемане на членове, техните права и задължения;</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9312840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13 от 2003 г.) органите на кооперацията и техните права и задължения;</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1902055211"/>
        <w:rPr>
          <w:rFonts w:ascii="Times New Roman" w:eastAsia="Times New Roman" w:hAnsi="Times New Roman" w:cs="Times New Roman"/>
          <w:sz w:val="24"/>
          <w:szCs w:val="24"/>
        </w:rPr>
      </w:pPr>
      <w:r>
        <w:rPr>
          <w:rFonts w:ascii="Times New Roman" w:eastAsia="Times New Roman" w:hAnsi="Times New Roman" w:cs="Times New Roman"/>
          <w:sz w:val="24"/>
          <w:szCs w:val="24"/>
        </w:rPr>
        <w:t>4. реда за вземане на решения;</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4020327"/>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встъпителната и дяловата вноска;</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176626643"/>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13 от 2003 г., доп. - ДВ, бр. 41 от 2007 г., изм. - ДВ, бр. 43 от 2008 г.) реда за предоставяне на земеделска земя за обработване и на земя от горския фонд за ползване след съгласуване със съответното държавно горско стопанство;</w:t>
      </w:r>
    </w:p>
    <w:p w:rsidR="006A4A2A" w:rsidRDefault="00A93D5D">
      <w:pPr>
        <w:spacing w:after="0" w:line="240" w:lineRule="auto"/>
        <w:ind w:firstLine="855"/>
        <w:divId w:val="199586195"/>
        <w:rPr>
          <w:rFonts w:ascii="Times New Roman" w:eastAsia="Times New Roman" w:hAnsi="Times New Roman" w:cs="Times New Roman"/>
          <w:sz w:val="24"/>
          <w:szCs w:val="24"/>
        </w:rPr>
      </w:pPr>
      <w:r>
        <w:rPr>
          <w:rFonts w:ascii="Times New Roman" w:eastAsia="Times New Roman" w:hAnsi="Times New Roman" w:cs="Times New Roman"/>
          <w:sz w:val="24"/>
          <w:szCs w:val="24"/>
        </w:rPr>
        <w:t>6. реда за разпределяне на печалбата и загубите;</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1240016358"/>
        <w:rPr>
          <w:rFonts w:ascii="Times New Roman" w:eastAsia="Times New Roman" w:hAnsi="Times New Roman" w:cs="Times New Roman"/>
          <w:sz w:val="24"/>
          <w:szCs w:val="24"/>
        </w:rPr>
      </w:pPr>
      <w:r>
        <w:rPr>
          <w:rFonts w:ascii="Times New Roman" w:eastAsia="Times New Roman" w:hAnsi="Times New Roman" w:cs="Times New Roman"/>
          <w:sz w:val="24"/>
          <w:szCs w:val="24"/>
        </w:rPr>
        <w:t>7. видовете фондове и дивиденти и начина за определяне на техния размер;</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1868790603"/>
        <w:rPr>
          <w:rFonts w:ascii="Times New Roman" w:eastAsia="Times New Roman" w:hAnsi="Times New Roman" w:cs="Times New Roman"/>
          <w:sz w:val="24"/>
          <w:szCs w:val="24"/>
        </w:rPr>
      </w:pPr>
      <w:r>
        <w:rPr>
          <w:rFonts w:ascii="Times New Roman" w:eastAsia="Times New Roman" w:hAnsi="Times New Roman" w:cs="Times New Roman"/>
          <w:sz w:val="24"/>
          <w:szCs w:val="24"/>
        </w:rPr>
        <w:t>8. реда за разпореждане с имуществото на кооперацията;</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284973431"/>
        <w:rPr>
          <w:rFonts w:ascii="Times New Roman" w:eastAsia="Times New Roman" w:hAnsi="Times New Roman" w:cs="Times New Roman"/>
          <w:sz w:val="24"/>
          <w:szCs w:val="24"/>
        </w:rPr>
      </w:pPr>
      <w:r>
        <w:rPr>
          <w:rFonts w:ascii="Times New Roman" w:eastAsia="Times New Roman" w:hAnsi="Times New Roman" w:cs="Times New Roman"/>
          <w:sz w:val="24"/>
          <w:szCs w:val="24"/>
        </w:rPr>
        <w:t>9. основанията и реда за прекратяване на членството.</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1301417648"/>
        <w:rPr>
          <w:rFonts w:ascii="Times New Roman" w:eastAsia="Times New Roman" w:hAnsi="Times New Roman" w:cs="Times New Roman"/>
          <w:sz w:val="24"/>
          <w:szCs w:val="24"/>
        </w:rPr>
      </w:pPr>
      <w:r>
        <w:rPr>
          <w:rFonts w:ascii="Times New Roman" w:eastAsia="Times New Roman" w:hAnsi="Times New Roman" w:cs="Times New Roman"/>
          <w:sz w:val="24"/>
          <w:szCs w:val="24"/>
        </w:rPr>
        <w:t>(4) В устава могат да се уреждат трудови и осигурителни отношения между член-кооператорите и кооперацията в съответствие с действащото трудово и социално законодателство.</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300574566"/>
        <w:rPr>
          <w:rFonts w:ascii="Times New Roman" w:eastAsia="Times New Roman" w:hAnsi="Times New Roman" w:cs="Times New Roman"/>
          <w:sz w:val="24"/>
          <w:szCs w:val="24"/>
        </w:rPr>
      </w:pPr>
      <w:r>
        <w:rPr>
          <w:rFonts w:ascii="Times New Roman" w:eastAsia="Times New Roman" w:hAnsi="Times New Roman" w:cs="Times New Roman"/>
          <w:sz w:val="24"/>
          <w:szCs w:val="24"/>
        </w:rPr>
        <w:t>(5) В устава могат да се уредят и други въпроси, доколкото не са уредени в закона.</w:t>
      </w:r>
    </w:p>
    <w:p w:rsidR="006A4A2A" w:rsidRDefault="006A4A2A">
      <w:pPr>
        <w:spacing w:after="0" w:line="240" w:lineRule="auto"/>
        <w:ind w:firstLine="855"/>
        <w:divId w:val="977764212"/>
        <w:rPr>
          <w:rFonts w:ascii="Times New Roman" w:eastAsia="Times New Roman" w:hAnsi="Times New Roman" w:cs="Times New Roman"/>
          <w:sz w:val="24"/>
          <w:szCs w:val="24"/>
        </w:rPr>
      </w:pPr>
    </w:p>
    <w:p w:rsidR="006A4A2A" w:rsidRDefault="00A93D5D">
      <w:pPr>
        <w:spacing w:after="0" w:line="240" w:lineRule="auto"/>
        <w:ind w:firstLine="855"/>
        <w:divId w:val="1830244849"/>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Протоколът от учредителното събрание на кооперацията и уставът се подписват от учредителите.</w:t>
      </w:r>
    </w:p>
    <w:p w:rsidR="006A4A2A" w:rsidRDefault="006A4A2A">
      <w:pPr>
        <w:spacing w:after="240" w:line="240" w:lineRule="auto"/>
        <w:ind w:firstLine="855"/>
        <w:divId w:val="977764212"/>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693263790"/>
        <w:rPr>
          <w:rFonts w:ascii="Times New Roman" w:hAnsi="Times New Roman" w:cs="Times New Roman"/>
          <w:b/>
          <w:bCs/>
          <w:sz w:val="24"/>
          <w:szCs w:val="24"/>
        </w:rPr>
      </w:pPr>
      <w:r>
        <w:rPr>
          <w:rFonts w:ascii="Times New Roman" w:hAnsi="Times New Roman" w:cs="Times New Roman"/>
          <w:b/>
          <w:bCs/>
          <w:sz w:val="24"/>
          <w:szCs w:val="24"/>
        </w:rPr>
        <w:t>Вписване</w:t>
      </w:r>
    </w:p>
    <w:p w:rsidR="006A4A2A" w:rsidRDefault="00A93D5D">
      <w:pPr>
        <w:spacing w:after="0" w:line="240" w:lineRule="auto"/>
        <w:ind w:firstLine="855"/>
        <w:divId w:val="586811914"/>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(Изм. - ДВ, бр. 34 от 2006 г., в сила от 01.01.2008 г.) Кооперацията се вписва в търговския регистър по заявление на управителния съвет, към което се прилагат:</w:t>
      </w:r>
    </w:p>
    <w:p w:rsidR="006A4A2A" w:rsidRDefault="006A4A2A">
      <w:pPr>
        <w:spacing w:after="0" w:line="240" w:lineRule="auto"/>
        <w:ind w:firstLine="855"/>
        <w:divId w:val="693263790"/>
        <w:rPr>
          <w:rFonts w:ascii="Times New Roman" w:eastAsia="Times New Roman" w:hAnsi="Times New Roman" w:cs="Times New Roman"/>
          <w:sz w:val="24"/>
          <w:szCs w:val="24"/>
        </w:rPr>
      </w:pPr>
    </w:p>
    <w:p w:rsidR="006A4A2A" w:rsidRDefault="00A93D5D">
      <w:pPr>
        <w:spacing w:after="0" w:line="240" w:lineRule="auto"/>
        <w:ind w:firstLine="855"/>
        <w:divId w:val="77432727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преписи от протокола на учредителното събрание и от устава;</w:t>
      </w:r>
    </w:p>
    <w:p w:rsidR="006A4A2A" w:rsidRDefault="006A4A2A">
      <w:pPr>
        <w:spacing w:after="0" w:line="240" w:lineRule="auto"/>
        <w:ind w:firstLine="855"/>
        <w:divId w:val="693263790"/>
        <w:rPr>
          <w:rFonts w:ascii="Times New Roman" w:eastAsia="Times New Roman" w:hAnsi="Times New Roman" w:cs="Times New Roman"/>
          <w:sz w:val="24"/>
          <w:szCs w:val="24"/>
        </w:rPr>
      </w:pPr>
    </w:p>
    <w:p w:rsidR="006A4A2A" w:rsidRDefault="00A93D5D">
      <w:pPr>
        <w:spacing w:after="0" w:line="240" w:lineRule="auto"/>
        <w:ind w:firstLine="855"/>
        <w:divId w:val="1501584399"/>
        <w:rPr>
          <w:rFonts w:ascii="Times New Roman" w:eastAsia="Times New Roman" w:hAnsi="Times New Roman" w:cs="Times New Roman"/>
          <w:sz w:val="24"/>
          <w:szCs w:val="24"/>
        </w:rPr>
      </w:pPr>
      <w:r>
        <w:rPr>
          <w:rFonts w:ascii="Times New Roman" w:eastAsia="Times New Roman" w:hAnsi="Times New Roman" w:cs="Times New Roman"/>
          <w:sz w:val="24"/>
          <w:szCs w:val="24"/>
        </w:rPr>
        <w:t>2. нотариално заверени образци от подписите на лицата, които представляват кооперацията;</w:t>
      </w:r>
    </w:p>
    <w:p w:rsidR="006A4A2A" w:rsidRDefault="006A4A2A">
      <w:pPr>
        <w:spacing w:after="0" w:line="240" w:lineRule="auto"/>
        <w:ind w:firstLine="855"/>
        <w:divId w:val="693263790"/>
        <w:rPr>
          <w:rFonts w:ascii="Times New Roman" w:eastAsia="Times New Roman" w:hAnsi="Times New Roman" w:cs="Times New Roman"/>
          <w:sz w:val="24"/>
          <w:szCs w:val="24"/>
        </w:rPr>
      </w:pPr>
    </w:p>
    <w:p w:rsidR="006A4A2A" w:rsidRDefault="00A93D5D">
      <w:pPr>
        <w:spacing w:after="0" w:line="240" w:lineRule="auto"/>
        <w:ind w:firstLine="855"/>
        <w:divId w:val="16042615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13 от 2003 г.) декларации от председателя на кооперацията и от членовете на управителния и контролния съвет, че не са лишени от правото да заемат </w:t>
      </w:r>
      <w:r>
        <w:rPr>
          <w:rFonts w:ascii="Times New Roman" w:eastAsia="Times New Roman" w:hAnsi="Times New Roman" w:cs="Times New Roman"/>
          <w:sz w:val="24"/>
          <w:szCs w:val="24"/>
        </w:rPr>
        <w:lastRenderedPageBreak/>
        <w:t>ръководна, отчетническа или материалноотговорна длъжност, както и че не се намират помежду си в брак или родство по права линия и не са братя и сестри;</w:t>
      </w:r>
    </w:p>
    <w:p w:rsidR="006A4A2A" w:rsidRDefault="006A4A2A">
      <w:pPr>
        <w:spacing w:after="0" w:line="240" w:lineRule="auto"/>
        <w:ind w:firstLine="855"/>
        <w:divId w:val="693263790"/>
        <w:rPr>
          <w:rFonts w:ascii="Times New Roman" w:eastAsia="Times New Roman" w:hAnsi="Times New Roman" w:cs="Times New Roman"/>
          <w:sz w:val="24"/>
          <w:szCs w:val="24"/>
        </w:rPr>
      </w:pPr>
    </w:p>
    <w:p w:rsidR="006A4A2A" w:rsidRDefault="00A93D5D">
      <w:pPr>
        <w:spacing w:after="0" w:line="240" w:lineRule="auto"/>
        <w:ind w:firstLine="855"/>
        <w:divId w:val="34198052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13 от 2003 г.) свидетелство за съдимост на председателя и на членовете на управителния и контролния съвет.</w:t>
      </w:r>
    </w:p>
    <w:p w:rsidR="006A4A2A" w:rsidRDefault="006A4A2A">
      <w:pPr>
        <w:spacing w:after="0" w:line="240" w:lineRule="auto"/>
        <w:ind w:firstLine="855"/>
        <w:divId w:val="693263790"/>
        <w:rPr>
          <w:rFonts w:ascii="Times New Roman" w:eastAsia="Times New Roman" w:hAnsi="Times New Roman" w:cs="Times New Roman"/>
          <w:sz w:val="24"/>
          <w:szCs w:val="24"/>
        </w:rPr>
      </w:pPr>
    </w:p>
    <w:p w:rsidR="006A4A2A" w:rsidRDefault="00A93D5D">
      <w:pPr>
        <w:spacing w:after="0" w:line="240" w:lineRule="auto"/>
        <w:ind w:firstLine="855"/>
        <w:divId w:val="251785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2003 г.) На вписване в регистъра подлежат данните по чл. 2, ал. 3, т. 1 и 3 (само органите), както и:</w:t>
      </w:r>
    </w:p>
    <w:p w:rsidR="006A4A2A" w:rsidRDefault="006A4A2A">
      <w:pPr>
        <w:spacing w:after="0" w:line="240" w:lineRule="auto"/>
        <w:ind w:firstLine="855"/>
        <w:divId w:val="693263790"/>
        <w:rPr>
          <w:rFonts w:ascii="Times New Roman" w:eastAsia="Times New Roman" w:hAnsi="Times New Roman" w:cs="Times New Roman"/>
          <w:sz w:val="24"/>
          <w:szCs w:val="24"/>
        </w:rPr>
      </w:pPr>
    </w:p>
    <w:p w:rsidR="006A4A2A" w:rsidRDefault="00A93D5D">
      <w:pPr>
        <w:spacing w:after="0" w:line="240" w:lineRule="auto"/>
        <w:ind w:firstLine="855"/>
        <w:divId w:val="191778431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13 от 2003 г.) името и единният граждански номер на председателя на кооперацията;</w:t>
      </w:r>
    </w:p>
    <w:p w:rsidR="006A4A2A" w:rsidRDefault="006A4A2A">
      <w:pPr>
        <w:spacing w:after="0" w:line="240" w:lineRule="auto"/>
        <w:ind w:firstLine="855"/>
        <w:divId w:val="693263790"/>
        <w:rPr>
          <w:rFonts w:ascii="Times New Roman" w:eastAsia="Times New Roman" w:hAnsi="Times New Roman" w:cs="Times New Roman"/>
          <w:sz w:val="24"/>
          <w:szCs w:val="24"/>
        </w:rPr>
      </w:pPr>
    </w:p>
    <w:p w:rsidR="006A4A2A" w:rsidRDefault="00A93D5D">
      <w:pPr>
        <w:spacing w:after="0" w:line="240" w:lineRule="auto"/>
        <w:ind w:firstLine="855"/>
        <w:divId w:val="204570995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отговорността на членовете на кооперацията над дяловите им вноски, когато такава отговорност е предвидена в устава;</w:t>
      </w:r>
    </w:p>
    <w:p w:rsidR="006A4A2A" w:rsidRDefault="00A93D5D">
      <w:pPr>
        <w:spacing w:after="0" w:line="240" w:lineRule="auto"/>
        <w:ind w:firstLine="855"/>
        <w:divId w:val="192895260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27 от 2018 г.)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6A4A2A" w:rsidRDefault="006A4A2A">
      <w:pPr>
        <w:spacing w:after="0" w:line="240" w:lineRule="auto"/>
        <w:ind w:firstLine="855"/>
        <w:divId w:val="693263790"/>
        <w:rPr>
          <w:rFonts w:ascii="Times New Roman" w:eastAsia="Times New Roman" w:hAnsi="Times New Roman" w:cs="Times New Roman"/>
          <w:sz w:val="24"/>
          <w:szCs w:val="24"/>
        </w:rPr>
      </w:pPr>
    </w:p>
    <w:p w:rsidR="006A4A2A" w:rsidRDefault="00A93D5D">
      <w:pPr>
        <w:spacing w:after="0" w:line="240" w:lineRule="auto"/>
        <w:ind w:firstLine="855"/>
        <w:divId w:val="145393970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34 от 2006 г., в сила от 01.01.2008 г.) При сливане и при вливане на кооперации новата кооперация или промените по чл. 37, ал. 1 се вписват в търговския регистър, след като бъде представено съответното разрешение, издадено от Комисията за защита на конкуренцията, когато издаването му е задължително, съгласно Закона за защита на конкуренцията.</w:t>
      </w:r>
    </w:p>
    <w:p w:rsidR="006A4A2A" w:rsidRDefault="006A4A2A">
      <w:pPr>
        <w:spacing w:after="0" w:line="240" w:lineRule="auto"/>
        <w:ind w:firstLine="855"/>
        <w:divId w:val="693263790"/>
        <w:rPr>
          <w:rFonts w:ascii="Times New Roman" w:eastAsia="Times New Roman" w:hAnsi="Times New Roman" w:cs="Times New Roman"/>
          <w:sz w:val="24"/>
          <w:szCs w:val="24"/>
        </w:rPr>
      </w:pPr>
    </w:p>
    <w:p w:rsidR="006A4A2A" w:rsidRDefault="00A93D5D">
      <w:pPr>
        <w:spacing w:after="0" w:line="240" w:lineRule="auto"/>
        <w:ind w:firstLine="855"/>
        <w:divId w:val="177755782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13 от 2003 г., изм. - ДВ, бр. 41 от 2007 г.) Председателят на кооперацията е длъжен да поиска вписване в регистъра на промените на обстоятелствата, подлежащи на вписване, в 14-дневен срок от решението на общото събрание.</w:t>
      </w:r>
    </w:p>
    <w:p w:rsidR="006A4A2A" w:rsidRDefault="006A4A2A">
      <w:pPr>
        <w:spacing w:after="240" w:line="240" w:lineRule="auto"/>
        <w:ind w:firstLine="855"/>
        <w:divId w:val="693263790"/>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434205586"/>
        <w:rPr>
          <w:rFonts w:ascii="Times New Roman" w:hAnsi="Times New Roman" w:cs="Times New Roman"/>
          <w:b/>
          <w:bCs/>
          <w:sz w:val="24"/>
          <w:szCs w:val="24"/>
        </w:rPr>
      </w:pPr>
      <w:r>
        <w:rPr>
          <w:rFonts w:ascii="Times New Roman" w:hAnsi="Times New Roman" w:cs="Times New Roman"/>
          <w:b/>
          <w:bCs/>
          <w:sz w:val="24"/>
          <w:szCs w:val="24"/>
        </w:rPr>
        <w:t>Възникване</w:t>
      </w:r>
    </w:p>
    <w:p w:rsidR="006A4A2A" w:rsidRDefault="00A93D5D">
      <w:pPr>
        <w:spacing w:after="0" w:line="240" w:lineRule="auto"/>
        <w:ind w:firstLine="855"/>
        <w:divId w:val="1872959904"/>
        <w:rPr>
          <w:rFonts w:ascii="Times New Roman" w:eastAsia="Times New Roman" w:hAnsi="Times New Roman" w:cs="Times New Roman"/>
          <w:sz w:val="24"/>
          <w:szCs w:val="24"/>
        </w:rPr>
      </w:pPr>
      <w:r>
        <w:rPr>
          <w:rFonts w:ascii="Times New Roman" w:eastAsia="Times New Roman" w:hAnsi="Times New Roman" w:cs="Times New Roman"/>
          <w:sz w:val="24"/>
          <w:szCs w:val="24"/>
        </w:rPr>
        <w:t>Чл. 4. (Изм. - ДВ, бр. 34 от 2006 г., в сила от 01.01.2008 г.) Кооперацията възниква от деня на вписването в търговския регистър.</w:t>
      </w:r>
    </w:p>
    <w:p w:rsidR="006A4A2A" w:rsidRDefault="006A4A2A">
      <w:pPr>
        <w:spacing w:after="0" w:line="240" w:lineRule="auto"/>
        <w:ind w:firstLine="855"/>
        <w:divId w:val="434205586"/>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680506382"/>
        <w:rPr>
          <w:rFonts w:ascii="Times New Roman" w:hAnsi="Times New Roman" w:cs="Times New Roman"/>
          <w:b/>
          <w:bCs/>
          <w:sz w:val="24"/>
          <w:szCs w:val="24"/>
        </w:rPr>
      </w:pPr>
      <w:r>
        <w:rPr>
          <w:rFonts w:ascii="Times New Roman" w:hAnsi="Times New Roman" w:cs="Times New Roman"/>
          <w:b/>
          <w:bCs/>
          <w:sz w:val="24"/>
          <w:szCs w:val="24"/>
        </w:rPr>
        <w:t>Заличаване</w:t>
      </w:r>
    </w:p>
    <w:p w:rsidR="006A4A2A" w:rsidRDefault="00A93D5D">
      <w:pPr>
        <w:spacing w:after="0" w:line="240" w:lineRule="auto"/>
        <w:ind w:firstLine="855"/>
        <w:divId w:val="1244729584"/>
        <w:rPr>
          <w:rFonts w:ascii="Times New Roman" w:eastAsia="Times New Roman" w:hAnsi="Times New Roman" w:cs="Times New Roman"/>
          <w:sz w:val="24"/>
          <w:szCs w:val="24"/>
        </w:rPr>
      </w:pPr>
      <w:r>
        <w:rPr>
          <w:rFonts w:ascii="Times New Roman" w:eastAsia="Times New Roman" w:hAnsi="Times New Roman" w:cs="Times New Roman"/>
          <w:sz w:val="24"/>
          <w:szCs w:val="24"/>
        </w:rPr>
        <w:t>Чл. 5. Кооперация, която не започне дейност в срок една година от вписването ѝ, се прекратява или се заличава, ако няма никакво имущество, от съда по искане на прокурора.</w:t>
      </w:r>
    </w:p>
    <w:p w:rsidR="006A4A2A" w:rsidRDefault="006A4A2A">
      <w:pPr>
        <w:spacing w:after="0" w:line="240" w:lineRule="auto"/>
        <w:ind w:firstLine="855"/>
        <w:divId w:val="1680506382"/>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708795857"/>
        <w:rPr>
          <w:rFonts w:ascii="Times New Roman" w:hAnsi="Times New Roman" w:cs="Times New Roman"/>
          <w:b/>
          <w:bCs/>
          <w:sz w:val="24"/>
          <w:szCs w:val="24"/>
        </w:rPr>
      </w:pPr>
      <w:r>
        <w:rPr>
          <w:rFonts w:ascii="Times New Roman" w:hAnsi="Times New Roman" w:cs="Times New Roman"/>
          <w:b/>
          <w:bCs/>
          <w:sz w:val="24"/>
          <w:szCs w:val="24"/>
        </w:rPr>
        <w:t>Действия до възникването</w:t>
      </w:r>
    </w:p>
    <w:p w:rsidR="006A4A2A" w:rsidRDefault="00A93D5D">
      <w:pPr>
        <w:spacing w:after="0" w:line="240" w:lineRule="auto"/>
        <w:ind w:firstLine="855"/>
        <w:divId w:val="399865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 Действията, извършени от името на кооперацията до деня на възникването ѝ, пораждат права и задължения за нея, ако са извършени от учредителите или от </w:t>
      </w:r>
      <w:r>
        <w:rPr>
          <w:rFonts w:ascii="Times New Roman" w:eastAsia="Times New Roman" w:hAnsi="Times New Roman" w:cs="Times New Roman"/>
          <w:sz w:val="24"/>
          <w:szCs w:val="24"/>
        </w:rPr>
        <w:lastRenderedPageBreak/>
        <w:t>упълномощени от тях лица. Ако кооперацията не бъде вписана, учредителите отговарят солидарно за поетите задължения.</w:t>
      </w:r>
    </w:p>
    <w:p w:rsidR="006A4A2A" w:rsidRDefault="006A4A2A">
      <w:pPr>
        <w:spacing w:after="0" w:line="240" w:lineRule="auto"/>
        <w:ind w:firstLine="855"/>
        <w:divId w:val="708795857"/>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Членство, права и задължения</w:t>
      </w:r>
    </w:p>
    <w:p w:rsidR="006A4A2A" w:rsidRDefault="00A93D5D">
      <w:pPr>
        <w:spacing w:before="100" w:beforeAutospacing="1" w:after="100" w:afterAutospacing="1" w:line="240" w:lineRule="auto"/>
        <w:ind w:firstLine="855"/>
        <w:divId w:val="95366006"/>
        <w:rPr>
          <w:rFonts w:ascii="Times New Roman" w:hAnsi="Times New Roman" w:cs="Times New Roman"/>
          <w:b/>
          <w:bCs/>
          <w:sz w:val="24"/>
          <w:szCs w:val="24"/>
        </w:rPr>
      </w:pPr>
      <w:r>
        <w:rPr>
          <w:rFonts w:ascii="Times New Roman" w:hAnsi="Times New Roman" w:cs="Times New Roman"/>
          <w:b/>
          <w:bCs/>
          <w:sz w:val="24"/>
          <w:szCs w:val="24"/>
        </w:rPr>
        <w:t>Членство</w:t>
      </w:r>
    </w:p>
    <w:p w:rsidR="006A4A2A" w:rsidRDefault="00A93D5D">
      <w:pPr>
        <w:spacing w:after="0" w:line="240" w:lineRule="auto"/>
        <w:ind w:firstLine="855"/>
        <w:divId w:val="805707682"/>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Кооперацията е открита за членуване на физически лица, които са навършили 16 години, не са поставени под пълно запрещение и са съгласни с устава ѝ. Ненавършилите пълнолетие лица и поставените под ограничено запрещение могат да членуват в кооперация с предварително писмено съгласие на родител или попечител.</w:t>
      </w:r>
    </w:p>
    <w:p w:rsidR="006A4A2A" w:rsidRDefault="006A4A2A">
      <w:pPr>
        <w:spacing w:after="0" w:line="240" w:lineRule="auto"/>
        <w:ind w:firstLine="855"/>
        <w:divId w:val="95366006"/>
        <w:rPr>
          <w:rFonts w:ascii="Times New Roman" w:eastAsia="Times New Roman" w:hAnsi="Times New Roman" w:cs="Times New Roman"/>
          <w:sz w:val="24"/>
          <w:szCs w:val="24"/>
        </w:rPr>
      </w:pPr>
    </w:p>
    <w:p w:rsidR="006A4A2A" w:rsidRDefault="00A93D5D">
      <w:pPr>
        <w:spacing w:after="0" w:line="240" w:lineRule="auto"/>
        <w:ind w:firstLine="855"/>
        <w:divId w:val="662241510"/>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 лице може да членува в повече от една кооперация.</w:t>
      </w:r>
    </w:p>
    <w:p w:rsidR="006A4A2A" w:rsidRDefault="006A4A2A">
      <w:pPr>
        <w:spacing w:after="240" w:line="240" w:lineRule="auto"/>
        <w:ind w:firstLine="855"/>
        <w:divId w:val="95366006"/>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36391209"/>
        <w:rPr>
          <w:rFonts w:ascii="Times New Roman" w:hAnsi="Times New Roman" w:cs="Times New Roman"/>
          <w:b/>
          <w:bCs/>
          <w:sz w:val="24"/>
          <w:szCs w:val="24"/>
        </w:rPr>
      </w:pPr>
      <w:r>
        <w:rPr>
          <w:rFonts w:ascii="Times New Roman" w:hAnsi="Times New Roman" w:cs="Times New Roman"/>
          <w:b/>
          <w:bCs/>
          <w:sz w:val="24"/>
          <w:szCs w:val="24"/>
        </w:rPr>
        <w:t>Приемане на нови членове</w:t>
      </w:r>
    </w:p>
    <w:p w:rsidR="006A4A2A" w:rsidRDefault="00A93D5D">
      <w:pPr>
        <w:spacing w:after="0" w:line="240" w:lineRule="auto"/>
        <w:ind w:firstLine="855"/>
        <w:divId w:val="1482043513"/>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Нов член на кооперация се приема по писмена молба на лицето с решение на управителния съвет. Молбата се разглежда на първото заседание на управителния съвет след постъпването ѝ. По изключение тя може да се разгледа и на второто му заседание, ако първото се е състояло, преди да са изтекли 14 дни от постъпването ѝ.</w:t>
      </w:r>
    </w:p>
    <w:p w:rsidR="006A4A2A" w:rsidRDefault="006A4A2A">
      <w:pPr>
        <w:spacing w:after="0" w:line="240" w:lineRule="auto"/>
        <w:ind w:firstLine="855"/>
        <w:divId w:val="36391209"/>
        <w:rPr>
          <w:rFonts w:ascii="Times New Roman" w:eastAsia="Times New Roman" w:hAnsi="Times New Roman" w:cs="Times New Roman"/>
          <w:sz w:val="24"/>
          <w:szCs w:val="24"/>
        </w:rPr>
      </w:pPr>
    </w:p>
    <w:p w:rsidR="006A4A2A" w:rsidRDefault="00A93D5D">
      <w:pPr>
        <w:spacing w:after="0" w:line="240" w:lineRule="auto"/>
        <w:ind w:firstLine="855"/>
        <w:divId w:val="9823195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2003 г., изм. и доп. - ДВ, бр. 41 от 2007 г.) Членството в кооперацията възниква от решението на управителния съвет. То подлежи на утвърждаване от общото събрание и се разглежда на следващото заседание като първа точка от дневния ред. Кандидатът за член няма право да гласува. При неутвърждаване на решението членството се прекратява от деня на решението на общото събрание.</w:t>
      </w:r>
    </w:p>
    <w:p w:rsidR="006A4A2A" w:rsidRDefault="006A4A2A">
      <w:pPr>
        <w:spacing w:after="0" w:line="240" w:lineRule="auto"/>
        <w:ind w:firstLine="855"/>
        <w:divId w:val="36391209"/>
        <w:rPr>
          <w:rFonts w:ascii="Times New Roman" w:eastAsia="Times New Roman" w:hAnsi="Times New Roman" w:cs="Times New Roman"/>
          <w:sz w:val="24"/>
          <w:szCs w:val="24"/>
        </w:rPr>
      </w:pPr>
    </w:p>
    <w:p w:rsidR="006A4A2A" w:rsidRDefault="00A93D5D">
      <w:pPr>
        <w:spacing w:after="0" w:line="240" w:lineRule="auto"/>
        <w:ind w:firstLine="855"/>
        <w:divId w:val="64824591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Отменяне на отказа на управителния съвет за приемане на нов член може да се иска от общото събрание в 14-дневен срок от получаване на писменото уведомление. Ако отказът бъде отменен, кандидатът се смята за приет от деня на решението на общото събрание.</w:t>
      </w:r>
    </w:p>
    <w:p w:rsidR="006A4A2A" w:rsidRDefault="006A4A2A">
      <w:pPr>
        <w:spacing w:after="0" w:line="240" w:lineRule="auto"/>
        <w:ind w:firstLine="855"/>
        <w:divId w:val="36391209"/>
        <w:rPr>
          <w:rFonts w:ascii="Times New Roman" w:eastAsia="Times New Roman" w:hAnsi="Times New Roman" w:cs="Times New Roman"/>
          <w:sz w:val="24"/>
          <w:szCs w:val="24"/>
        </w:rPr>
      </w:pPr>
    </w:p>
    <w:p w:rsidR="006A4A2A" w:rsidRDefault="00A93D5D">
      <w:pPr>
        <w:spacing w:after="0" w:line="240" w:lineRule="auto"/>
        <w:ind w:firstLine="855"/>
        <w:divId w:val="6543788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41 от 2007 г.) Когато е пропуснат срокът по ал. 3 или отказът е потвърден от общото събрание, нова молба за членуване може да се подаде най-рано след 6 месеца, считано от датата на получаване на уведомлението по ал. 3, съответно от датата на провеждане на общото събрание.</w:t>
      </w:r>
    </w:p>
    <w:p w:rsidR="006A4A2A" w:rsidRDefault="006A4A2A">
      <w:pPr>
        <w:spacing w:after="0" w:line="240" w:lineRule="auto"/>
        <w:ind w:firstLine="855"/>
        <w:divId w:val="36391209"/>
        <w:rPr>
          <w:rFonts w:ascii="Times New Roman" w:eastAsia="Times New Roman" w:hAnsi="Times New Roman" w:cs="Times New Roman"/>
          <w:sz w:val="24"/>
          <w:szCs w:val="24"/>
        </w:rPr>
      </w:pPr>
    </w:p>
    <w:p w:rsidR="006A4A2A" w:rsidRDefault="00A93D5D">
      <w:pPr>
        <w:spacing w:after="0" w:line="240" w:lineRule="auto"/>
        <w:ind w:firstLine="855"/>
        <w:divId w:val="2019262026"/>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13 от 2003 г.) Приетите членове се вписват в книгата на кооператорите, която съдържа името и адреса на член-кооператора, датите на възникване и прекратяване на членството му, основанията за прекратяване, както вида и размера на вноските и датата на тяхното изплащане.</w:t>
      </w:r>
    </w:p>
    <w:p w:rsidR="006A4A2A" w:rsidRDefault="006A4A2A">
      <w:pPr>
        <w:spacing w:after="240" w:line="240" w:lineRule="auto"/>
        <w:ind w:firstLine="855"/>
        <w:divId w:val="36391209"/>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46497286"/>
        <w:rPr>
          <w:rFonts w:ascii="Times New Roman" w:hAnsi="Times New Roman" w:cs="Times New Roman"/>
          <w:b/>
          <w:bCs/>
          <w:sz w:val="24"/>
          <w:szCs w:val="24"/>
        </w:rPr>
      </w:pPr>
      <w:r>
        <w:rPr>
          <w:rFonts w:ascii="Times New Roman" w:hAnsi="Times New Roman" w:cs="Times New Roman"/>
          <w:b/>
          <w:bCs/>
          <w:sz w:val="24"/>
          <w:szCs w:val="24"/>
        </w:rPr>
        <w:lastRenderedPageBreak/>
        <w:t>Права на членовете</w:t>
      </w:r>
    </w:p>
    <w:p w:rsidR="006A4A2A" w:rsidRDefault="00A93D5D">
      <w:pPr>
        <w:spacing w:after="0" w:line="240" w:lineRule="auto"/>
        <w:ind w:firstLine="855"/>
        <w:divId w:val="1409883576"/>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Членът на кооперацията има право:</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679813847"/>
        <w:rPr>
          <w:rFonts w:ascii="Times New Roman" w:eastAsia="Times New Roman" w:hAnsi="Times New Roman" w:cs="Times New Roman"/>
          <w:sz w:val="24"/>
          <w:szCs w:val="24"/>
        </w:rPr>
      </w:pPr>
      <w:r>
        <w:rPr>
          <w:rFonts w:ascii="Times New Roman" w:eastAsia="Times New Roman" w:hAnsi="Times New Roman" w:cs="Times New Roman"/>
          <w:sz w:val="24"/>
          <w:szCs w:val="24"/>
        </w:rPr>
        <w:t>1. да участва и да се ползва от нейната дейност;</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429085672"/>
        <w:rPr>
          <w:rFonts w:ascii="Times New Roman" w:eastAsia="Times New Roman" w:hAnsi="Times New Roman" w:cs="Times New Roman"/>
          <w:sz w:val="24"/>
          <w:szCs w:val="24"/>
        </w:rPr>
      </w:pPr>
      <w:r>
        <w:rPr>
          <w:rFonts w:ascii="Times New Roman" w:eastAsia="Times New Roman" w:hAnsi="Times New Roman" w:cs="Times New Roman"/>
          <w:sz w:val="24"/>
          <w:szCs w:val="24"/>
        </w:rPr>
        <w:t>2. да участва и гласува в общото събрание на кооперацията лично или чрез упълномощено от него лице;</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42619828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13 от 2003 г.) да бъде избиран в нейните органи и в органите на кооперативните съюзи;</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187592169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41 от 2007 г.) да иска информация от нейните органи за изпълнението на приети решения и да иска сведения по въпроси, които засягат интересите му, както и интересите на кооперацията;</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1363365201"/>
        <w:rPr>
          <w:rFonts w:ascii="Times New Roman" w:eastAsia="Times New Roman" w:hAnsi="Times New Roman" w:cs="Times New Roman"/>
          <w:sz w:val="24"/>
          <w:szCs w:val="24"/>
        </w:rPr>
      </w:pPr>
      <w:r>
        <w:rPr>
          <w:rFonts w:ascii="Times New Roman" w:eastAsia="Times New Roman" w:hAnsi="Times New Roman" w:cs="Times New Roman"/>
          <w:sz w:val="24"/>
          <w:szCs w:val="24"/>
        </w:rPr>
        <w:t>5. да иска отменяне на незаконните, противоуставните и неправилните решения и действия на нейните органи;</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1127625404"/>
        <w:rPr>
          <w:rFonts w:ascii="Times New Roman" w:eastAsia="Times New Roman" w:hAnsi="Times New Roman" w:cs="Times New Roman"/>
          <w:sz w:val="24"/>
          <w:szCs w:val="24"/>
        </w:rPr>
      </w:pPr>
      <w:r>
        <w:rPr>
          <w:rFonts w:ascii="Times New Roman" w:eastAsia="Times New Roman" w:hAnsi="Times New Roman" w:cs="Times New Roman"/>
          <w:sz w:val="24"/>
          <w:szCs w:val="24"/>
        </w:rPr>
        <w:t>6. да получава дивиденти;</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166049927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13 от 2003 г.) да получи дяловата си вноска при прекратяване на членството по реда на чл. 14;</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82708916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41 от 2007 г.) на социално и здравно осигуряване съгласно отделен закон;</w:t>
      </w:r>
    </w:p>
    <w:p w:rsidR="006A4A2A" w:rsidRDefault="00A93D5D">
      <w:pPr>
        <w:spacing w:after="0" w:line="240" w:lineRule="auto"/>
        <w:ind w:firstLine="855"/>
        <w:divId w:val="1719281917"/>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41 от 2007 г.) на достъп за справки до книгата за регистрация на кооператорите.</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670463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2007 г.) Кооперация с предмет на дейност производство на стоки и извършване на услуги може да осигури на член на кооперацията работа по трудово правоотношение с кооперацията.</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174479210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13 от 2003 г., доп. - ДВ, бр. 41 от 2007 г.) Член на кооперацията, предоставил с договор земеделска земя и/или земя от горския фонд за ползване:</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1247375960"/>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запазва собствеността си върху земята в реални граници;</w:t>
      </w:r>
    </w:p>
    <w:p w:rsidR="006A4A2A" w:rsidRDefault="00A93D5D">
      <w:pPr>
        <w:spacing w:after="0" w:line="240" w:lineRule="auto"/>
        <w:ind w:firstLine="855"/>
        <w:divId w:val="1062289310"/>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получава рента;</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after="0" w:line="240" w:lineRule="auto"/>
        <w:ind w:firstLine="855"/>
        <w:divId w:val="428702959"/>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получава част от рентата в натура като земеделска продукция, ако това е записано в договора с кооперацията.</w:t>
      </w:r>
    </w:p>
    <w:p w:rsidR="006A4A2A" w:rsidRDefault="006A4A2A">
      <w:pPr>
        <w:spacing w:after="0" w:line="240" w:lineRule="auto"/>
        <w:ind w:firstLine="855"/>
        <w:divId w:val="46497286"/>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912549945"/>
        <w:rPr>
          <w:rFonts w:ascii="Times New Roman" w:hAnsi="Times New Roman" w:cs="Times New Roman"/>
          <w:b/>
          <w:bCs/>
          <w:sz w:val="24"/>
          <w:szCs w:val="24"/>
        </w:rPr>
      </w:pPr>
      <w:r>
        <w:rPr>
          <w:rFonts w:ascii="Times New Roman" w:hAnsi="Times New Roman" w:cs="Times New Roman"/>
          <w:b/>
          <w:bCs/>
          <w:sz w:val="24"/>
          <w:szCs w:val="24"/>
        </w:rPr>
        <w:t>Задължения на членовете</w:t>
      </w:r>
    </w:p>
    <w:p w:rsidR="006A4A2A" w:rsidRDefault="00A93D5D">
      <w:pPr>
        <w:spacing w:after="0" w:line="240" w:lineRule="auto"/>
        <w:ind w:firstLine="855"/>
        <w:divId w:val="1255477226"/>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(Изм. - ДВ, бр. 41 от 2007 г.) Членът на кооперацията е длъжен да:</w:t>
      </w:r>
    </w:p>
    <w:p w:rsidR="006A4A2A" w:rsidRDefault="006A4A2A">
      <w:pPr>
        <w:spacing w:after="0" w:line="240" w:lineRule="auto"/>
        <w:ind w:firstLine="855"/>
        <w:divId w:val="912549945"/>
        <w:rPr>
          <w:rFonts w:ascii="Times New Roman" w:eastAsia="Times New Roman" w:hAnsi="Times New Roman" w:cs="Times New Roman"/>
          <w:sz w:val="24"/>
          <w:szCs w:val="24"/>
        </w:rPr>
      </w:pPr>
    </w:p>
    <w:p w:rsidR="006A4A2A" w:rsidRDefault="00A93D5D">
      <w:pPr>
        <w:spacing w:after="0" w:line="240" w:lineRule="auto"/>
        <w:ind w:firstLine="855"/>
        <w:divId w:val="2143309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спазва устава на кооперацията;</w:t>
      </w:r>
    </w:p>
    <w:p w:rsidR="006A4A2A" w:rsidRDefault="006A4A2A">
      <w:pPr>
        <w:spacing w:after="0" w:line="240" w:lineRule="auto"/>
        <w:ind w:firstLine="855"/>
        <w:divId w:val="912549945"/>
        <w:rPr>
          <w:rFonts w:ascii="Times New Roman" w:eastAsia="Times New Roman" w:hAnsi="Times New Roman" w:cs="Times New Roman"/>
          <w:sz w:val="24"/>
          <w:szCs w:val="24"/>
        </w:rPr>
      </w:pPr>
    </w:p>
    <w:p w:rsidR="006A4A2A" w:rsidRDefault="00A93D5D">
      <w:pPr>
        <w:spacing w:after="0" w:line="240" w:lineRule="auto"/>
        <w:ind w:firstLine="855"/>
        <w:divId w:val="7786433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изпълнява решенията на органите на кооперацията;</w:t>
      </w:r>
    </w:p>
    <w:p w:rsidR="006A4A2A" w:rsidRDefault="006A4A2A">
      <w:pPr>
        <w:spacing w:after="0" w:line="240" w:lineRule="auto"/>
        <w:ind w:firstLine="855"/>
        <w:divId w:val="912549945"/>
        <w:rPr>
          <w:rFonts w:ascii="Times New Roman" w:eastAsia="Times New Roman" w:hAnsi="Times New Roman" w:cs="Times New Roman"/>
          <w:sz w:val="24"/>
          <w:szCs w:val="24"/>
        </w:rPr>
      </w:pPr>
    </w:p>
    <w:p w:rsidR="006A4A2A" w:rsidRDefault="00A93D5D">
      <w:pPr>
        <w:spacing w:after="0" w:line="240" w:lineRule="auto"/>
        <w:ind w:firstLine="855"/>
        <w:divId w:val="219942297"/>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 определените в устава дялови и други вноски;</w:t>
      </w:r>
    </w:p>
    <w:p w:rsidR="006A4A2A" w:rsidRDefault="006A4A2A">
      <w:pPr>
        <w:spacing w:after="0" w:line="240" w:lineRule="auto"/>
        <w:ind w:firstLine="855"/>
        <w:divId w:val="912549945"/>
        <w:rPr>
          <w:rFonts w:ascii="Times New Roman" w:eastAsia="Times New Roman" w:hAnsi="Times New Roman" w:cs="Times New Roman"/>
          <w:sz w:val="24"/>
          <w:szCs w:val="24"/>
        </w:rPr>
      </w:pPr>
    </w:p>
    <w:p w:rsidR="006A4A2A" w:rsidRDefault="00A93D5D">
      <w:pPr>
        <w:spacing w:after="0" w:line="240" w:lineRule="auto"/>
        <w:ind w:firstLine="855"/>
        <w:divId w:val="1135442532"/>
        <w:rPr>
          <w:rFonts w:ascii="Times New Roman" w:eastAsia="Times New Roman" w:hAnsi="Times New Roman" w:cs="Times New Roman"/>
          <w:sz w:val="24"/>
          <w:szCs w:val="24"/>
        </w:rPr>
      </w:pPr>
      <w:r>
        <w:rPr>
          <w:rFonts w:ascii="Times New Roman" w:eastAsia="Times New Roman" w:hAnsi="Times New Roman" w:cs="Times New Roman"/>
          <w:sz w:val="24"/>
          <w:szCs w:val="24"/>
        </w:rPr>
        <w:t>4. съдейства за постигане целите на кооперацията.</w:t>
      </w:r>
    </w:p>
    <w:p w:rsidR="006A4A2A" w:rsidRDefault="006A4A2A">
      <w:pPr>
        <w:spacing w:after="0" w:line="240" w:lineRule="auto"/>
        <w:ind w:firstLine="855"/>
        <w:divId w:val="912549945"/>
        <w:rPr>
          <w:rFonts w:ascii="Times New Roman" w:eastAsia="Times New Roman" w:hAnsi="Times New Roman" w:cs="Times New Roman"/>
          <w:sz w:val="24"/>
          <w:szCs w:val="24"/>
        </w:rPr>
      </w:pPr>
    </w:p>
    <w:p w:rsidR="006A4A2A" w:rsidRDefault="00A93D5D">
      <w:pPr>
        <w:spacing w:after="0" w:line="240" w:lineRule="auto"/>
        <w:ind w:firstLine="855"/>
        <w:divId w:val="58330595"/>
        <w:rPr>
          <w:rFonts w:ascii="Times New Roman" w:eastAsia="Times New Roman" w:hAnsi="Times New Roman" w:cs="Times New Roman"/>
          <w:sz w:val="24"/>
          <w:szCs w:val="24"/>
        </w:rPr>
      </w:pPr>
      <w:r>
        <w:rPr>
          <w:rFonts w:ascii="Times New Roman" w:eastAsia="Times New Roman" w:hAnsi="Times New Roman" w:cs="Times New Roman"/>
          <w:sz w:val="24"/>
          <w:szCs w:val="24"/>
        </w:rPr>
        <w:t>(2) Ненавършилите пълнолетие и поставените под ограничено запрещение членове на кооперацията правят определените от устава вноски със съгласието на родител или попечител.</w:t>
      </w:r>
    </w:p>
    <w:p w:rsidR="006A4A2A" w:rsidRDefault="006A4A2A">
      <w:pPr>
        <w:spacing w:after="240" w:line="240" w:lineRule="auto"/>
        <w:ind w:firstLine="855"/>
        <w:divId w:val="912549945"/>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30052967"/>
        <w:rPr>
          <w:rFonts w:ascii="Times New Roman" w:hAnsi="Times New Roman" w:cs="Times New Roman"/>
          <w:b/>
          <w:bCs/>
          <w:sz w:val="24"/>
          <w:szCs w:val="24"/>
        </w:rPr>
      </w:pPr>
      <w:r>
        <w:rPr>
          <w:rFonts w:ascii="Times New Roman" w:hAnsi="Times New Roman" w:cs="Times New Roman"/>
          <w:b/>
          <w:bCs/>
          <w:sz w:val="24"/>
          <w:szCs w:val="24"/>
        </w:rPr>
        <w:t>Дисциплина</w:t>
      </w:r>
    </w:p>
    <w:p w:rsidR="006A4A2A" w:rsidRDefault="00A93D5D">
      <w:pPr>
        <w:spacing w:after="0" w:line="240" w:lineRule="auto"/>
        <w:ind w:firstLine="855"/>
        <w:divId w:val="12802988"/>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За неизпълнение на задълженията на члена на кооперацията могат да се направят бележка и предупреждение за изключване.</w:t>
      </w:r>
    </w:p>
    <w:p w:rsidR="006A4A2A" w:rsidRDefault="006A4A2A">
      <w:pPr>
        <w:spacing w:after="0" w:line="240" w:lineRule="auto"/>
        <w:ind w:firstLine="855"/>
        <w:divId w:val="130052967"/>
        <w:rPr>
          <w:rFonts w:ascii="Times New Roman" w:eastAsia="Times New Roman" w:hAnsi="Times New Roman" w:cs="Times New Roman"/>
          <w:sz w:val="24"/>
          <w:szCs w:val="24"/>
        </w:rPr>
      </w:pPr>
    </w:p>
    <w:p w:rsidR="006A4A2A" w:rsidRDefault="00A93D5D">
      <w:pPr>
        <w:spacing w:after="0" w:line="240" w:lineRule="auto"/>
        <w:ind w:firstLine="855"/>
        <w:divId w:val="1836874657"/>
        <w:rPr>
          <w:rFonts w:ascii="Times New Roman" w:eastAsia="Times New Roman" w:hAnsi="Times New Roman" w:cs="Times New Roman"/>
          <w:sz w:val="24"/>
          <w:szCs w:val="24"/>
        </w:rPr>
      </w:pPr>
      <w:r>
        <w:rPr>
          <w:rFonts w:ascii="Times New Roman" w:eastAsia="Times New Roman" w:hAnsi="Times New Roman" w:cs="Times New Roman"/>
          <w:sz w:val="24"/>
          <w:szCs w:val="24"/>
        </w:rPr>
        <w:t>(2) Бележката и предупреждението за изключване се правят от управителния съвет по ред, определен в устава на кооперацията.</w:t>
      </w:r>
    </w:p>
    <w:p w:rsidR="006A4A2A" w:rsidRDefault="006A4A2A">
      <w:pPr>
        <w:spacing w:after="240" w:line="240" w:lineRule="auto"/>
        <w:ind w:firstLine="855"/>
        <w:divId w:val="130052967"/>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392655917"/>
        <w:rPr>
          <w:rFonts w:ascii="Times New Roman" w:hAnsi="Times New Roman" w:cs="Times New Roman"/>
          <w:b/>
          <w:bCs/>
          <w:sz w:val="24"/>
          <w:szCs w:val="24"/>
        </w:rPr>
      </w:pPr>
      <w:r>
        <w:rPr>
          <w:rFonts w:ascii="Times New Roman" w:hAnsi="Times New Roman" w:cs="Times New Roman"/>
          <w:b/>
          <w:bCs/>
          <w:sz w:val="24"/>
          <w:szCs w:val="24"/>
        </w:rPr>
        <w:t>Прекратяване на членството</w:t>
      </w:r>
    </w:p>
    <w:p w:rsidR="006A4A2A" w:rsidRDefault="00A93D5D">
      <w:pPr>
        <w:spacing w:after="0" w:line="240" w:lineRule="auto"/>
        <w:ind w:firstLine="855"/>
        <w:divId w:val="1867523074"/>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Членството в кооперацията се прекратява при:</w:t>
      </w:r>
    </w:p>
    <w:p w:rsidR="006A4A2A" w:rsidRDefault="006A4A2A">
      <w:pPr>
        <w:spacing w:after="0" w:line="240" w:lineRule="auto"/>
        <w:ind w:firstLine="855"/>
        <w:divId w:val="392655917"/>
        <w:rPr>
          <w:rFonts w:ascii="Times New Roman" w:eastAsia="Times New Roman" w:hAnsi="Times New Roman" w:cs="Times New Roman"/>
          <w:sz w:val="24"/>
          <w:szCs w:val="24"/>
        </w:rPr>
      </w:pPr>
    </w:p>
    <w:p w:rsidR="006A4A2A" w:rsidRDefault="00A93D5D">
      <w:pPr>
        <w:spacing w:after="0" w:line="240" w:lineRule="auto"/>
        <w:ind w:firstLine="855"/>
        <w:divId w:val="2124499200"/>
        <w:rPr>
          <w:rFonts w:ascii="Times New Roman" w:eastAsia="Times New Roman" w:hAnsi="Times New Roman" w:cs="Times New Roman"/>
          <w:sz w:val="24"/>
          <w:szCs w:val="24"/>
        </w:rPr>
      </w:pPr>
      <w:r>
        <w:rPr>
          <w:rFonts w:ascii="Times New Roman" w:eastAsia="Times New Roman" w:hAnsi="Times New Roman" w:cs="Times New Roman"/>
          <w:sz w:val="24"/>
          <w:szCs w:val="24"/>
        </w:rPr>
        <w:t>1. напускане на кооперацията;</w:t>
      </w:r>
    </w:p>
    <w:p w:rsidR="006A4A2A" w:rsidRDefault="006A4A2A">
      <w:pPr>
        <w:spacing w:after="0" w:line="240" w:lineRule="auto"/>
        <w:ind w:firstLine="855"/>
        <w:divId w:val="392655917"/>
        <w:rPr>
          <w:rFonts w:ascii="Times New Roman" w:eastAsia="Times New Roman" w:hAnsi="Times New Roman" w:cs="Times New Roman"/>
          <w:sz w:val="24"/>
          <w:szCs w:val="24"/>
        </w:rPr>
      </w:pPr>
    </w:p>
    <w:p w:rsidR="006A4A2A" w:rsidRDefault="00A93D5D">
      <w:pPr>
        <w:spacing w:after="0" w:line="240" w:lineRule="auto"/>
        <w:ind w:firstLine="855"/>
        <w:divId w:val="8087148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изключване;</w:t>
      </w:r>
    </w:p>
    <w:p w:rsidR="006A4A2A" w:rsidRDefault="006A4A2A">
      <w:pPr>
        <w:spacing w:after="0" w:line="240" w:lineRule="auto"/>
        <w:ind w:firstLine="855"/>
        <w:divId w:val="392655917"/>
        <w:rPr>
          <w:rFonts w:ascii="Times New Roman" w:eastAsia="Times New Roman" w:hAnsi="Times New Roman" w:cs="Times New Roman"/>
          <w:sz w:val="24"/>
          <w:szCs w:val="24"/>
        </w:rPr>
      </w:pPr>
    </w:p>
    <w:p w:rsidR="006A4A2A" w:rsidRDefault="00A93D5D">
      <w:pPr>
        <w:spacing w:after="0" w:line="240" w:lineRule="auto"/>
        <w:ind w:firstLine="855"/>
        <w:divId w:val="1697459315"/>
        <w:rPr>
          <w:rFonts w:ascii="Times New Roman" w:eastAsia="Times New Roman" w:hAnsi="Times New Roman" w:cs="Times New Roman"/>
          <w:sz w:val="24"/>
          <w:szCs w:val="24"/>
        </w:rPr>
      </w:pPr>
      <w:r>
        <w:rPr>
          <w:rFonts w:ascii="Times New Roman" w:eastAsia="Times New Roman" w:hAnsi="Times New Roman" w:cs="Times New Roman"/>
          <w:sz w:val="24"/>
          <w:szCs w:val="24"/>
        </w:rPr>
        <w:t>3. смърт.</w:t>
      </w:r>
    </w:p>
    <w:p w:rsidR="006A4A2A" w:rsidRDefault="006A4A2A">
      <w:pPr>
        <w:spacing w:after="0" w:line="240" w:lineRule="auto"/>
        <w:ind w:firstLine="855"/>
        <w:divId w:val="392655917"/>
        <w:rPr>
          <w:rFonts w:ascii="Times New Roman" w:eastAsia="Times New Roman" w:hAnsi="Times New Roman" w:cs="Times New Roman"/>
          <w:sz w:val="24"/>
          <w:szCs w:val="24"/>
        </w:rPr>
      </w:pPr>
    </w:p>
    <w:p w:rsidR="006A4A2A" w:rsidRDefault="00A93D5D">
      <w:pPr>
        <w:spacing w:after="0" w:line="240" w:lineRule="auto"/>
        <w:ind w:firstLine="855"/>
        <w:divId w:val="1144390357"/>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Членството се прекратява и при заличаване на кооперацията, освен в случаите на преустройство.</w:t>
      </w:r>
    </w:p>
    <w:p w:rsidR="006A4A2A" w:rsidRDefault="006A4A2A">
      <w:pPr>
        <w:spacing w:after="0" w:line="240" w:lineRule="auto"/>
        <w:ind w:firstLine="855"/>
        <w:divId w:val="392655917"/>
        <w:rPr>
          <w:rFonts w:ascii="Times New Roman" w:eastAsia="Times New Roman" w:hAnsi="Times New Roman" w:cs="Times New Roman"/>
          <w:sz w:val="24"/>
          <w:szCs w:val="24"/>
        </w:rPr>
      </w:pPr>
    </w:p>
    <w:p w:rsidR="006A4A2A" w:rsidRDefault="00A93D5D">
      <w:pPr>
        <w:spacing w:after="0" w:line="240" w:lineRule="auto"/>
        <w:ind w:firstLine="855"/>
        <w:divId w:val="85264445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13 от 2003 г.) Напускането на кооперацията се извършва с едномесечно писмено предизвестие до управителния съвет, освен ако в устава е предвидено друго.</w:t>
      </w:r>
    </w:p>
    <w:p w:rsidR="006A4A2A" w:rsidRDefault="006A4A2A">
      <w:pPr>
        <w:spacing w:after="240" w:line="240" w:lineRule="auto"/>
        <w:ind w:firstLine="855"/>
        <w:divId w:val="392655917"/>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575312284"/>
        <w:rPr>
          <w:rFonts w:ascii="Times New Roman" w:hAnsi="Times New Roman" w:cs="Times New Roman"/>
          <w:b/>
          <w:bCs/>
          <w:sz w:val="24"/>
          <w:szCs w:val="24"/>
        </w:rPr>
      </w:pPr>
      <w:r>
        <w:rPr>
          <w:rFonts w:ascii="Times New Roman" w:hAnsi="Times New Roman" w:cs="Times New Roman"/>
          <w:b/>
          <w:bCs/>
          <w:sz w:val="24"/>
          <w:szCs w:val="24"/>
        </w:rPr>
        <w:t>Изключване на членове</w:t>
      </w:r>
    </w:p>
    <w:p w:rsidR="006A4A2A" w:rsidRDefault="00A93D5D">
      <w:pPr>
        <w:spacing w:after="0" w:line="240" w:lineRule="auto"/>
        <w:ind w:firstLine="855"/>
        <w:divId w:val="76053441"/>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Членът на кооперацията може да бъде изключен от общото събрание, когато нарушава закона, устава или решенията на органите ѝ.</w:t>
      </w:r>
    </w:p>
    <w:p w:rsidR="006A4A2A" w:rsidRDefault="006A4A2A">
      <w:pPr>
        <w:spacing w:after="0" w:line="240" w:lineRule="auto"/>
        <w:ind w:firstLine="855"/>
        <w:divId w:val="1575312284"/>
        <w:rPr>
          <w:rFonts w:ascii="Times New Roman" w:eastAsia="Times New Roman" w:hAnsi="Times New Roman" w:cs="Times New Roman"/>
          <w:sz w:val="24"/>
          <w:szCs w:val="24"/>
        </w:rPr>
      </w:pPr>
    </w:p>
    <w:p w:rsidR="006A4A2A" w:rsidRDefault="00A93D5D">
      <w:pPr>
        <w:spacing w:after="0" w:line="240" w:lineRule="auto"/>
        <w:ind w:firstLine="855"/>
        <w:divId w:val="1511916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 свикване на общото събрание управителният съвет на кооперацията може да отстрани неин член при условия и по ред, определени в устава на кооперацията. Членът на кооперацията се поканва писмено да присъства при вземане на решенията.</w:t>
      </w:r>
    </w:p>
    <w:p w:rsidR="006A4A2A" w:rsidRDefault="006A4A2A">
      <w:pPr>
        <w:spacing w:after="0" w:line="240" w:lineRule="auto"/>
        <w:ind w:firstLine="855"/>
        <w:divId w:val="1575312284"/>
        <w:rPr>
          <w:rFonts w:ascii="Times New Roman" w:eastAsia="Times New Roman" w:hAnsi="Times New Roman" w:cs="Times New Roman"/>
          <w:sz w:val="24"/>
          <w:szCs w:val="24"/>
        </w:rPr>
      </w:pPr>
    </w:p>
    <w:p w:rsidR="006A4A2A" w:rsidRDefault="00A93D5D">
      <w:pPr>
        <w:spacing w:after="0" w:line="240" w:lineRule="auto"/>
        <w:ind w:firstLine="855"/>
        <w:divId w:val="77837580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41 от 2007 г.) Общото събрание разглежда като първа точка от дневния ред решението на управителния съвет за изключване на член-кооператор. Предложеният за изключване може да даде писмени или устни обяснения пред общото събрание. Той не гласува при вземане на решението за неговото изключване.</w:t>
      </w:r>
    </w:p>
    <w:p w:rsidR="006A4A2A" w:rsidRDefault="006A4A2A">
      <w:pPr>
        <w:spacing w:after="240" w:line="240" w:lineRule="auto"/>
        <w:ind w:firstLine="855"/>
        <w:divId w:val="1575312284"/>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543372630"/>
        <w:rPr>
          <w:rFonts w:ascii="Times New Roman" w:hAnsi="Times New Roman" w:cs="Times New Roman"/>
          <w:b/>
          <w:bCs/>
          <w:sz w:val="24"/>
          <w:szCs w:val="24"/>
        </w:rPr>
      </w:pPr>
      <w:r>
        <w:rPr>
          <w:rFonts w:ascii="Times New Roman" w:hAnsi="Times New Roman" w:cs="Times New Roman"/>
          <w:b/>
          <w:bCs/>
          <w:sz w:val="24"/>
          <w:szCs w:val="24"/>
        </w:rPr>
        <w:t>Имуществени последици</w:t>
      </w:r>
    </w:p>
    <w:p w:rsidR="006A4A2A" w:rsidRDefault="00A93D5D">
      <w:pPr>
        <w:spacing w:after="0" w:line="240" w:lineRule="auto"/>
        <w:ind w:firstLine="855"/>
        <w:divId w:val="14844200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(Изм. - ДВ, бр. 13 от 2003 г., изм. - ДВ, бр. 41 от 2007 г.) Бившите кооператори или наследниците им имат право на внесените дялови, допълнителни и целеви вноски, актуализирани по установения нормативен ред, на припадащия се дивидент, както и на заемите, предоставени на кооперацията по реда на чл. 31, ал. 6, включително припадащите се лихви. Вноските, дивидентът, заемите и лихвите се изплащат на бившите кооператори или на наследниците им след приемане на годишния финансов отчет и ако са погасили всички свои задължения към кооперацията. В случай на непогасени задължения може да се извърши прихващане с вземанията им.</w:t>
      </w:r>
    </w:p>
    <w:p w:rsidR="006A4A2A" w:rsidRDefault="006A4A2A">
      <w:pPr>
        <w:spacing w:after="0" w:line="240" w:lineRule="auto"/>
        <w:ind w:firstLine="855"/>
        <w:divId w:val="543372630"/>
        <w:rPr>
          <w:rFonts w:ascii="Times New Roman" w:eastAsia="Times New Roman" w:hAnsi="Times New Roman" w:cs="Times New Roman"/>
          <w:sz w:val="24"/>
          <w:szCs w:val="24"/>
        </w:rPr>
      </w:pPr>
    </w:p>
    <w:p w:rsidR="006A4A2A" w:rsidRDefault="00A93D5D">
      <w:pPr>
        <w:spacing w:after="0" w:line="240" w:lineRule="auto"/>
        <w:ind w:firstLine="855"/>
        <w:divId w:val="6735363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2003 г.) Давностният срок за получаване на дяловата вноска е 5 години, а за получаване на дивидента - 3 години.</w:t>
      </w:r>
    </w:p>
    <w:p w:rsidR="006A4A2A" w:rsidRDefault="006A4A2A">
      <w:pPr>
        <w:spacing w:after="240" w:line="240" w:lineRule="auto"/>
        <w:ind w:firstLine="855"/>
        <w:divId w:val="543372630"/>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Органи на кооперацията</w:t>
      </w:r>
    </w:p>
    <w:p w:rsidR="006A4A2A" w:rsidRDefault="00A93D5D">
      <w:pPr>
        <w:spacing w:before="100" w:beforeAutospacing="1" w:after="100" w:afterAutospacing="1" w:line="240" w:lineRule="auto"/>
        <w:ind w:firstLine="855"/>
        <w:divId w:val="1212963027"/>
        <w:rPr>
          <w:rFonts w:ascii="Times New Roman" w:hAnsi="Times New Roman" w:cs="Times New Roman"/>
          <w:b/>
          <w:bCs/>
          <w:sz w:val="24"/>
          <w:szCs w:val="24"/>
        </w:rPr>
      </w:pPr>
      <w:r>
        <w:rPr>
          <w:rFonts w:ascii="Times New Roman" w:hAnsi="Times New Roman" w:cs="Times New Roman"/>
          <w:b/>
          <w:bCs/>
          <w:sz w:val="24"/>
          <w:szCs w:val="24"/>
        </w:rPr>
        <w:t>Общо събрание. Състав и правомощия</w:t>
      </w:r>
    </w:p>
    <w:p w:rsidR="006A4A2A" w:rsidRDefault="00A93D5D">
      <w:pPr>
        <w:spacing w:after="0" w:line="240" w:lineRule="auto"/>
        <w:ind w:firstLine="855"/>
        <w:divId w:val="747189005"/>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Общото събрание на кооперацията се състои от всички нейни членове. То може да се замества от събрание на пълномощници, избрани по норма на представителство, определена в устава, когато неговият състав е повече от 200 членове и в този случай броят на пълномощниците не може да бъде по-малък от 70.</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2130513806"/>
        <w:rPr>
          <w:rFonts w:ascii="Times New Roman" w:eastAsia="Times New Roman" w:hAnsi="Times New Roman" w:cs="Times New Roman"/>
          <w:sz w:val="24"/>
          <w:szCs w:val="24"/>
        </w:rPr>
      </w:pPr>
      <w:r>
        <w:rPr>
          <w:rFonts w:ascii="Times New Roman" w:eastAsia="Times New Roman" w:hAnsi="Times New Roman" w:cs="Times New Roman"/>
          <w:sz w:val="24"/>
          <w:szCs w:val="24"/>
        </w:rPr>
        <w:t>(2) Събранието на пълномощниците има всички права на общото събрание.</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121322483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13 от 2003 г.) Пълномощниците по ал. 1 упражняват своя мандат до деня на избирането на пълномощници за следващото редовно събрание на кооперацията.</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99884413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13 от 2003 г.) Общото събрание:</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207280069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 изменя и допълва устава;</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86868774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13 от 2003 г.) определя броя на членовете на управителния и на контролния съвет и ги избира и освобождава с тайно гласуване;</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439303258"/>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13 от 2003 г.) избира и освобождава председателя на кооперацията;</w:t>
      </w:r>
    </w:p>
    <w:p w:rsidR="006A4A2A" w:rsidRDefault="00A93D5D">
      <w:pPr>
        <w:spacing w:after="0" w:line="240" w:lineRule="auto"/>
        <w:ind w:firstLine="855"/>
        <w:divId w:val="1654019897"/>
        <w:rPr>
          <w:rFonts w:ascii="Times New Roman" w:eastAsia="Times New Roman" w:hAnsi="Times New Roman" w:cs="Times New Roman"/>
          <w:sz w:val="24"/>
          <w:szCs w:val="24"/>
        </w:rPr>
      </w:pPr>
      <w:r>
        <w:rPr>
          <w:rFonts w:ascii="Times New Roman" w:eastAsia="Times New Roman" w:hAnsi="Times New Roman" w:cs="Times New Roman"/>
          <w:sz w:val="24"/>
          <w:szCs w:val="24"/>
        </w:rPr>
        <w:t>2б. (нова - ДВ, бр. 13 от 2003 г.) избира пълномощници за общото събрание на кооперативния съюз, в който членува кооперацията;</w:t>
      </w:r>
    </w:p>
    <w:p w:rsidR="006A4A2A" w:rsidRDefault="00A93D5D">
      <w:pPr>
        <w:spacing w:after="0" w:line="240" w:lineRule="auto"/>
        <w:ind w:firstLine="855"/>
        <w:divId w:val="12944101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2001 г., в сила от 1.01.2001 г., изм. - ДВ, бр. 105 от 2006 г., в сила от 01.01.2007 г.) определя регистриран одитор, когато годишният финансов отчет на кооперацията подлежи на независим финансов одит при условията на Закона за счетоводството;</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87904991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13 от 2003 г.) дава съгласие за сключване на договор с прокуристи;</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192691112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13 от 2003 г., изм. и доп. - ДВ, бр. 41 от 2007 г.) одобрява отчета на управителния съвет за годишната дейност, приема годишния финансов отчет на кооперацията и одиторския доклад и разпределението на печалбата след изслушване на заключението на контролния съвет;</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171234063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41 от 2007 г.) одобрява отчета на контролния съвет;</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741223221"/>
        <w:rPr>
          <w:rFonts w:ascii="Times New Roman" w:eastAsia="Times New Roman" w:hAnsi="Times New Roman" w:cs="Times New Roman"/>
          <w:sz w:val="24"/>
          <w:szCs w:val="24"/>
        </w:rPr>
      </w:pPr>
      <w:r>
        <w:rPr>
          <w:rFonts w:ascii="Times New Roman" w:eastAsia="Times New Roman" w:hAnsi="Times New Roman" w:cs="Times New Roman"/>
          <w:sz w:val="24"/>
          <w:szCs w:val="24"/>
        </w:rPr>
        <w:t>7. взема решение за членуване и за прекратяване на членството в кооперативни съюзи и в търговски дружества;</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81352195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13 от 2003 г.) одобрява основни насоки за развитие на дейностите на кооперацията;</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1913539513"/>
        <w:rPr>
          <w:rFonts w:ascii="Times New Roman" w:eastAsia="Times New Roman" w:hAnsi="Times New Roman" w:cs="Times New Roman"/>
          <w:sz w:val="24"/>
          <w:szCs w:val="24"/>
        </w:rPr>
      </w:pPr>
      <w:r>
        <w:rPr>
          <w:rFonts w:ascii="Times New Roman" w:eastAsia="Times New Roman" w:hAnsi="Times New Roman" w:cs="Times New Roman"/>
          <w:sz w:val="24"/>
          <w:szCs w:val="24"/>
        </w:rPr>
        <w:t>8а. (нова - ДВ, бр. 13 от 2003 г.) определя средствата за дейността на контролния съвет на кооперацията;</w:t>
      </w:r>
    </w:p>
    <w:p w:rsidR="006A4A2A" w:rsidRDefault="00A93D5D">
      <w:pPr>
        <w:spacing w:after="0" w:line="240" w:lineRule="auto"/>
        <w:ind w:firstLine="855"/>
        <w:divId w:val="202443462"/>
        <w:rPr>
          <w:rFonts w:ascii="Times New Roman" w:eastAsia="Times New Roman" w:hAnsi="Times New Roman" w:cs="Times New Roman"/>
          <w:sz w:val="24"/>
          <w:szCs w:val="24"/>
        </w:rPr>
      </w:pPr>
      <w:r>
        <w:rPr>
          <w:rFonts w:ascii="Times New Roman" w:eastAsia="Times New Roman" w:hAnsi="Times New Roman" w:cs="Times New Roman"/>
          <w:sz w:val="24"/>
          <w:szCs w:val="24"/>
        </w:rPr>
        <w:t>9. опрощава парични задължения към кооперацията и отсрочва или разсрочва изпълнението им;</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1330523931"/>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41 от 2007 г.) взема решения за придобиване и разпореждане с недвижими имоти и с вещни права върху тях;</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737897053"/>
        <w:rPr>
          <w:rFonts w:ascii="Times New Roman" w:eastAsia="Times New Roman" w:hAnsi="Times New Roman" w:cs="Times New Roman"/>
          <w:sz w:val="24"/>
          <w:szCs w:val="24"/>
        </w:rPr>
      </w:pPr>
      <w:r>
        <w:rPr>
          <w:rFonts w:ascii="Times New Roman" w:eastAsia="Times New Roman" w:hAnsi="Times New Roman" w:cs="Times New Roman"/>
          <w:sz w:val="24"/>
          <w:szCs w:val="24"/>
        </w:rPr>
        <w:t>11. утвърждава решението на управителния съвет за приемане на нови членове;</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352805454"/>
        <w:rPr>
          <w:rFonts w:ascii="Times New Roman" w:eastAsia="Times New Roman" w:hAnsi="Times New Roman" w:cs="Times New Roman"/>
          <w:sz w:val="24"/>
          <w:szCs w:val="24"/>
        </w:rPr>
      </w:pPr>
      <w:r>
        <w:rPr>
          <w:rFonts w:ascii="Times New Roman" w:eastAsia="Times New Roman" w:hAnsi="Times New Roman" w:cs="Times New Roman"/>
          <w:sz w:val="24"/>
          <w:szCs w:val="24"/>
        </w:rPr>
        <w:t>12. изключва членове;</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1568371468"/>
        <w:rPr>
          <w:rFonts w:ascii="Times New Roman" w:eastAsia="Times New Roman" w:hAnsi="Times New Roman" w:cs="Times New Roman"/>
          <w:sz w:val="24"/>
          <w:szCs w:val="24"/>
        </w:rPr>
      </w:pPr>
      <w:r>
        <w:rPr>
          <w:rFonts w:ascii="Times New Roman" w:eastAsia="Times New Roman" w:hAnsi="Times New Roman" w:cs="Times New Roman"/>
          <w:sz w:val="24"/>
          <w:szCs w:val="24"/>
        </w:rPr>
        <w:t>13. взема решение за събиране на допълнителни и целеви парични вноски на членовете;</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825978024"/>
        <w:rPr>
          <w:rFonts w:ascii="Times New Roman" w:eastAsia="Times New Roman" w:hAnsi="Times New Roman" w:cs="Times New Roman"/>
          <w:sz w:val="24"/>
          <w:szCs w:val="24"/>
        </w:rPr>
      </w:pPr>
      <w:r>
        <w:rPr>
          <w:rFonts w:ascii="Times New Roman" w:eastAsia="Times New Roman" w:hAnsi="Times New Roman" w:cs="Times New Roman"/>
          <w:sz w:val="24"/>
          <w:szCs w:val="24"/>
        </w:rPr>
        <w:t>14. отменя решенията и действията на другите органи на кооперацията, които противоречат на закона или устава или са неправилни;</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494612945"/>
        <w:rPr>
          <w:rFonts w:ascii="Times New Roman" w:eastAsia="Times New Roman" w:hAnsi="Times New Roman" w:cs="Times New Roman"/>
          <w:sz w:val="24"/>
          <w:szCs w:val="24"/>
        </w:rPr>
      </w:pPr>
      <w:r>
        <w:rPr>
          <w:rFonts w:ascii="Times New Roman" w:eastAsia="Times New Roman" w:hAnsi="Times New Roman" w:cs="Times New Roman"/>
          <w:sz w:val="24"/>
          <w:szCs w:val="24"/>
        </w:rPr>
        <w:t>15. взема решение с тайно гласуване по резултатите от финансовите ревизии на кооперацията и търсене на отговорност от виновните лица;</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10807149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взема решение за преустройство и прекратяване на кооперацията и за обявяването ѝ в ликвидация;</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1038313458"/>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13 от 2003 г.) освобождава от отговорност председателя на кооперацията и членовете на управителния и контролния съвет;</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1359234421"/>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13 от 2003 г., изм. и доп. - ДВ, бр. 41 от 2007 г.) избира в трудово-производителните кооперации комисия по социална дейност, която изпълнява и функциите на комитет (група) по условия на труд; съставът ѝ се формира съгласно разпоредбите на Закона за здравословни и безопасни условия на труд.</w:t>
      </w:r>
    </w:p>
    <w:p w:rsidR="006A4A2A" w:rsidRDefault="00A93D5D">
      <w:pPr>
        <w:spacing w:after="0" w:line="240" w:lineRule="auto"/>
        <w:ind w:firstLine="855"/>
        <w:divId w:val="10096010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13 от 2003 г.) Уставът може да предвиди и избиране от общото събрание по реда на ал. 4, т. 2 на подгласници за попълване на състава на управителния и контролния съвет на кооперацията.</w:t>
      </w:r>
    </w:p>
    <w:p w:rsidR="006A4A2A" w:rsidRDefault="006A4A2A">
      <w:pPr>
        <w:spacing w:after="0" w:line="240" w:lineRule="auto"/>
        <w:ind w:firstLine="855"/>
        <w:divId w:val="1212963027"/>
        <w:rPr>
          <w:rFonts w:ascii="Times New Roman" w:eastAsia="Times New Roman" w:hAnsi="Times New Roman" w:cs="Times New Roman"/>
          <w:sz w:val="24"/>
          <w:szCs w:val="24"/>
        </w:rPr>
      </w:pPr>
    </w:p>
    <w:p w:rsidR="006A4A2A" w:rsidRDefault="00A93D5D">
      <w:pPr>
        <w:spacing w:after="0" w:line="240" w:lineRule="auto"/>
        <w:ind w:firstLine="855"/>
        <w:divId w:val="72576154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13 от 2003 г.) Общото събрание обсъжда и взема решения по всички въпроси, свързани с кооперацията и нейната дейност, и когато законът или уставът не предвиждат изрично това.</w:t>
      </w:r>
    </w:p>
    <w:p w:rsidR="006A4A2A" w:rsidRDefault="006A4A2A">
      <w:pPr>
        <w:spacing w:after="240" w:line="240" w:lineRule="auto"/>
        <w:ind w:firstLine="855"/>
        <w:divId w:val="1212963027"/>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345521064"/>
        <w:rPr>
          <w:rFonts w:ascii="Times New Roman" w:hAnsi="Times New Roman" w:cs="Times New Roman"/>
          <w:b/>
          <w:bCs/>
          <w:sz w:val="24"/>
          <w:szCs w:val="24"/>
        </w:rPr>
      </w:pPr>
      <w:r>
        <w:rPr>
          <w:rFonts w:ascii="Times New Roman" w:hAnsi="Times New Roman" w:cs="Times New Roman"/>
          <w:b/>
          <w:bCs/>
          <w:sz w:val="24"/>
          <w:szCs w:val="24"/>
        </w:rPr>
        <w:t>Свикване</w:t>
      </w:r>
    </w:p>
    <w:p w:rsidR="006A4A2A" w:rsidRDefault="00A93D5D">
      <w:pPr>
        <w:spacing w:after="0" w:line="240" w:lineRule="auto"/>
        <w:ind w:firstLine="855"/>
        <w:divId w:val="1044253417"/>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(Изм. - ДВ, бр. 13 от 2003 г.) (1) Общото събрание се свиква от управителния съвет с писмена покана, разгласена по ред, определен в устава, най-малко 14 дни преди деня на провеждането му. В поканата се вписват въпросите, които ще бъдат разглеждани, както и денят, часът и мястото, където ще се проведе събранието. То не може да взема решения по въпроси, невписани в поканата, освен за свикване на друго общо събрание. Управителният съвет осигурява достъп на всички членове на общото събрание до подлежащите на обсъждане материали.</w:t>
      </w:r>
    </w:p>
    <w:p w:rsidR="006A4A2A" w:rsidRDefault="006A4A2A">
      <w:pPr>
        <w:spacing w:after="0" w:line="240" w:lineRule="auto"/>
        <w:ind w:firstLine="855"/>
        <w:divId w:val="1345521064"/>
        <w:rPr>
          <w:rFonts w:ascii="Times New Roman" w:eastAsia="Times New Roman" w:hAnsi="Times New Roman" w:cs="Times New Roman"/>
          <w:sz w:val="24"/>
          <w:szCs w:val="24"/>
        </w:rPr>
      </w:pPr>
    </w:p>
    <w:p w:rsidR="006A4A2A" w:rsidRDefault="00A93D5D">
      <w:pPr>
        <w:spacing w:after="0" w:line="240" w:lineRule="auto"/>
        <w:ind w:firstLine="855"/>
        <w:divId w:val="268972255"/>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Общото събрание може да взема решения по въпроси, невписани в поканата, ако в него участват всички членове (пълномощници) и те са съгласни с това. Такива въпроси се включват в дневния ред в началото на заседанието.</w:t>
      </w:r>
    </w:p>
    <w:p w:rsidR="006A4A2A" w:rsidRDefault="006A4A2A">
      <w:pPr>
        <w:spacing w:after="0" w:line="240" w:lineRule="auto"/>
        <w:ind w:firstLine="855"/>
        <w:divId w:val="1345521064"/>
        <w:rPr>
          <w:rFonts w:ascii="Times New Roman" w:eastAsia="Times New Roman" w:hAnsi="Times New Roman" w:cs="Times New Roman"/>
          <w:sz w:val="24"/>
          <w:szCs w:val="24"/>
        </w:rPr>
      </w:pPr>
    </w:p>
    <w:p w:rsidR="006A4A2A" w:rsidRDefault="00A93D5D">
      <w:pPr>
        <w:spacing w:after="0" w:line="240" w:lineRule="auto"/>
        <w:ind w:firstLine="855"/>
        <w:divId w:val="2120026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Общото събрание се свиква: </w:t>
      </w:r>
    </w:p>
    <w:p w:rsidR="006A4A2A" w:rsidRDefault="006A4A2A">
      <w:pPr>
        <w:spacing w:after="0" w:line="240" w:lineRule="auto"/>
        <w:ind w:firstLine="855"/>
        <w:divId w:val="1345521064"/>
        <w:rPr>
          <w:rFonts w:ascii="Times New Roman" w:eastAsia="Times New Roman" w:hAnsi="Times New Roman" w:cs="Times New Roman"/>
          <w:sz w:val="24"/>
          <w:szCs w:val="24"/>
        </w:rPr>
      </w:pPr>
    </w:p>
    <w:p w:rsidR="006A4A2A" w:rsidRDefault="00A93D5D">
      <w:pPr>
        <w:spacing w:after="0" w:line="240" w:lineRule="auto"/>
        <w:ind w:firstLine="855"/>
        <w:divId w:val="2087681079"/>
        <w:rPr>
          <w:rFonts w:ascii="Times New Roman" w:eastAsia="Times New Roman" w:hAnsi="Times New Roman" w:cs="Times New Roman"/>
          <w:sz w:val="24"/>
          <w:szCs w:val="24"/>
        </w:rPr>
      </w:pPr>
      <w:r>
        <w:rPr>
          <w:rFonts w:ascii="Times New Roman" w:eastAsia="Times New Roman" w:hAnsi="Times New Roman" w:cs="Times New Roman"/>
          <w:sz w:val="24"/>
          <w:szCs w:val="24"/>
        </w:rPr>
        <w:t>1. редовно - веднъж в годината, до края на месец април, на което се отчита дейността на кооперацията за предходната година;</w:t>
      </w:r>
    </w:p>
    <w:p w:rsidR="006A4A2A" w:rsidRDefault="006A4A2A">
      <w:pPr>
        <w:spacing w:after="0" w:line="240" w:lineRule="auto"/>
        <w:ind w:firstLine="855"/>
        <w:divId w:val="1345521064"/>
        <w:rPr>
          <w:rFonts w:ascii="Times New Roman" w:eastAsia="Times New Roman" w:hAnsi="Times New Roman" w:cs="Times New Roman"/>
          <w:sz w:val="24"/>
          <w:szCs w:val="24"/>
        </w:rPr>
      </w:pPr>
    </w:p>
    <w:p w:rsidR="006A4A2A" w:rsidRDefault="00A93D5D">
      <w:pPr>
        <w:spacing w:after="0" w:line="240" w:lineRule="auto"/>
        <w:ind w:firstLine="855"/>
        <w:divId w:val="1567713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извънредно - по решение на управителния съвет, както и по искане на контролния съвет, на една трета от членовете на кооперацията или пълномощниците, на председателя на кооперацията или на управителния съвет на териториалния или националния кооперативен съюз, в който членува кооперацията, отправено до управителния съвет в 14-дневен срок от постъпване на искането.</w:t>
      </w:r>
    </w:p>
    <w:p w:rsidR="006A4A2A" w:rsidRDefault="006A4A2A">
      <w:pPr>
        <w:spacing w:after="0" w:line="240" w:lineRule="auto"/>
        <w:ind w:firstLine="855"/>
        <w:divId w:val="1345521064"/>
        <w:rPr>
          <w:rFonts w:ascii="Times New Roman" w:eastAsia="Times New Roman" w:hAnsi="Times New Roman" w:cs="Times New Roman"/>
          <w:sz w:val="24"/>
          <w:szCs w:val="24"/>
        </w:rPr>
      </w:pPr>
    </w:p>
    <w:p w:rsidR="006A4A2A" w:rsidRDefault="00A93D5D">
      <w:pPr>
        <w:spacing w:after="0" w:line="240" w:lineRule="auto"/>
        <w:ind w:firstLine="855"/>
        <w:divId w:val="16365184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Ако управителният съвет не свика общото събрание до един месец от постъпване на искането по ал. 3, т. 2, то се свиква от контролния съвет, от една трета от </w:t>
      </w:r>
      <w:r>
        <w:rPr>
          <w:rFonts w:ascii="Times New Roman" w:eastAsia="Times New Roman" w:hAnsi="Times New Roman" w:cs="Times New Roman"/>
          <w:sz w:val="24"/>
          <w:szCs w:val="24"/>
        </w:rPr>
        <w:lastRenderedPageBreak/>
        <w:t>членовете на кооперацията, от председателя на кооперацията или от управителния съвет на териториалния или националния кооперативен съюз, в който членува кооперацията.</w:t>
      </w:r>
    </w:p>
    <w:p w:rsidR="006A4A2A" w:rsidRDefault="006A4A2A">
      <w:pPr>
        <w:spacing w:after="0" w:line="240" w:lineRule="auto"/>
        <w:ind w:firstLine="855"/>
        <w:divId w:val="1345521064"/>
        <w:rPr>
          <w:rFonts w:ascii="Times New Roman" w:eastAsia="Times New Roman" w:hAnsi="Times New Roman" w:cs="Times New Roman"/>
          <w:sz w:val="24"/>
          <w:szCs w:val="24"/>
        </w:rPr>
      </w:pPr>
    </w:p>
    <w:p w:rsidR="006A4A2A" w:rsidRDefault="00A93D5D">
      <w:pPr>
        <w:spacing w:after="0" w:line="240" w:lineRule="auto"/>
        <w:ind w:firstLine="855"/>
        <w:divId w:val="191577311"/>
        <w:rPr>
          <w:rFonts w:ascii="Times New Roman" w:eastAsia="Times New Roman" w:hAnsi="Times New Roman" w:cs="Times New Roman"/>
          <w:sz w:val="24"/>
          <w:szCs w:val="24"/>
        </w:rPr>
      </w:pPr>
      <w:r>
        <w:rPr>
          <w:rFonts w:ascii="Times New Roman" w:eastAsia="Times New Roman" w:hAnsi="Times New Roman" w:cs="Times New Roman"/>
          <w:sz w:val="24"/>
          <w:szCs w:val="24"/>
        </w:rPr>
        <w:t>(5) В общото събрание може да участват представители на кооперативните съюзи с право на съвещателен глас.</w:t>
      </w:r>
    </w:p>
    <w:p w:rsidR="006A4A2A" w:rsidRDefault="006A4A2A">
      <w:pPr>
        <w:spacing w:after="240" w:line="240" w:lineRule="auto"/>
        <w:ind w:firstLine="855"/>
        <w:divId w:val="1345521064"/>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697395092"/>
        <w:rPr>
          <w:rFonts w:ascii="Times New Roman" w:hAnsi="Times New Roman" w:cs="Times New Roman"/>
          <w:b/>
          <w:bCs/>
          <w:sz w:val="24"/>
          <w:szCs w:val="24"/>
        </w:rPr>
      </w:pPr>
      <w:r>
        <w:rPr>
          <w:rFonts w:ascii="Times New Roman" w:hAnsi="Times New Roman" w:cs="Times New Roman"/>
          <w:b/>
          <w:bCs/>
          <w:sz w:val="24"/>
          <w:szCs w:val="24"/>
        </w:rPr>
        <w:t>Кворум</w:t>
      </w:r>
    </w:p>
    <w:p w:rsidR="006A4A2A" w:rsidRDefault="00A93D5D">
      <w:pPr>
        <w:spacing w:after="0" w:line="240" w:lineRule="auto"/>
        <w:ind w:firstLine="855"/>
        <w:divId w:val="166335048"/>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(Доп. - ДВ, бр. 13 от 2003 г., доп. - ДВ, бр. 41 от 2007 г.) Общото събрание е законно и може да взема решения, ако присъстват повече от половината членове (пълномощници), а за изменение или допълнение на устава, за преустройство и за ликвидация на кооперацията, за избор на председател и на членове на управителния и на контролния съвет и за придобиване и разпореждане с недвижими имоти и с вещни права върху тях - ако присъстват повече от две трети от членовете (пълномощниците).</w:t>
      </w:r>
    </w:p>
    <w:p w:rsidR="006A4A2A" w:rsidRDefault="006A4A2A">
      <w:pPr>
        <w:spacing w:after="0" w:line="240" w:lineRule="auto"/>
        <w:ind w:firstLine="855"/>
        <w:divId w:val="697395092"/>
        <w:rPr>
          <w:rFonts w:ascii="Times New Roman" w:eastAsia="Times New Roman" w:hAnsi="Times New Roman" w:cs="Times New Roman"/>
          <w:sz w:val="24"/>
          <w:szCs w:val="24"/>
        </w:rPr>
      </w:pPr>
    </w:p>
    <w:p w:rsidR="006A4A2A" w:rsidRDefault="00A93D5D">
      <w:pPr>
        <w:spacing w:after="0" w:line="240" w:lineRule="auto"/>
        <w:ind w:firstLine="855"/>
        <w:divId w:val="18869400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2003 г.) Ако не се явят необходимият брой членове, събранието се провежда един час по-късно, независимо от броя на присъстващите.</w:t>
      </w:r>
    </w:p>
    <w:p w:rsidR="006A4A2A" w:rsidRDefault="006A4A2A">
      <w:pPr>
        <w:spacing w:after="240" w:line="240" w:lineRule="auto"/>
        <w:ind w:firstLine="855"/>
        <w:divId w:val="697395092"/>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004894642"/>
        <w:rPr>
          <w:rFonts w:ascii="Times New Roman" w:hAnsi="Times New Roman" w:cs="Times New Roman"/>
          <w:b/>
          <w:bCs/>
          <w:sz w:val="24"/>
          <w:szCs w:val="24"/>
        </w:rPr>
      </w:pPr>
      <w:r>
        <w:rPr>
          <w:rFonts w:ascii="Times New Roman" w:hAnsi="Times New Roman" w:cs="Times New Roman"/>
          <w:b/>
          <w:bCs/>
          <w:sz w:val="24"/>
          <w:szCs w:val="24"/>
        </w:rPr>
        <w:t>Вземане на решения</w:t>
      </w:r>
    </w:p>
    <w:p w:rsidR="006A4A2A" w:rsidRDefault="00A93D5D">
      <w:pPr>
        <w:spacing w:after="0" w:line="240" w:lineRule="auto"/>
        <w:ind w:firstLine="855"/>
        <w:divId w:val="784809633"/>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(Доп. - ДВ, бр. 13 от 2003 г.) Решенията на общото събрание се вземат с мнозинство от повече от половината присъстващи членове или пълномощници по чл. 17, освен ако по този закон или уставът предвижда друго.</w:t>
      </w:r>
    </w:p>
    <w:p w:rsidR="006A4A2A" w:rsidRDefault="006A4A2A">
      <w:pPr>
        <w:spacing w:after="0" w:line="240" w:lineRule="auto"/>
        <w:ind w:firstLine="855"/>
        <w:divId w:val="1004894642"/>
        <w:rPr>
          <w:rFonts w:ascii="Times New Roman" w:eastAsia="Times New Roman" w:hAnsi="Times New Roman" w:cs="Times New Roman"/>
          <w:sz w:val="24"/>
          <w:szCs w:val="24"/>
        </w:rPr>
      </w:pPr>
    </w:p>
    <w:p w:rsidR="006A4A2A" w:rsidRDefault="00A93D5D">
      <w:pPr>
        <w:spacing w:after="0" w:line="240" w:lineRule="auto"/>
        <w:ind w:firstLine="855"/>
        <w:divId w:val="12888580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2003 г., изм. - ДВ, бр. 41 от 2007 г.) Решенията по чл. 15, ал. 4, т. 1, 9, 10, 13 и 16 се вземат с мнозинство две трети от присъстващите по чл. 17.</w:t>
      </w:r>
    </w:p>
    <w:p w:rsidR="006A4A2A" w:rsidRDefault="006A4A2A">
      <w:pPr>
        <w:spacing w:after="0" w:line="240" w:lineRule="auto"/>
        <w:ind w:firstLine="855"/>
        <w:divId w:val="1004894642"/>
        <w:rPr>
          <w:rFonts w:ascii="Times New Roman" w:eastAsia="Times New Roman" w:hAnsi="Times New Roman" w:cs="Times New Roman"/>
          <w:sz w:val="24"/>
          <w:szCs w:val="24"/>
        </w:rPr>
      </w:pPr>
    </w:p>
    <w:p w:rsidR="006A4A2A" w:rsidRDefault="00A93D5D">
      <w:pPr>
        <w:spacing w:after="0" w:line="240" w:lineRule="auto"/>
        <w:ind w:firstLine="855"/>
        <w:divId w:val="98455353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41 от 2007 г.) Когато при приемане на решение по чл. 15, ал. 4, т. 2а никой от кандидатите не е получил необходимото мнозинство, се провежда нов избор между двамата кандидати, получили най-много гласове. При новия избор кандидатът, получил по-голям брой гласове, се смята за председател.</w:t>
      </w:r>
    </w:p>
    <w:p w:rsidR="006A4A2A" w:rsidRDefault="006A4A2A">
      <w:pPr>
        <w:spacing w:after="0" w:line="240" w:lineRule="auto"/>
        <w:ind w:firstLine="855"/>
        <w:divId w:val="1004894642"/>
        <w:rPr>
          <w:rFonts w:ascii="Times New Roman" w:eastAsia="Times New Roman" w:hAnsi="Times New Roman" w:cs="Times New Roman"/>
          <w:sz w:val="24"/>
          <w:szCs w:val="24"/>
        </w:rPr>
      </w:pPr>
    </w:p>
    <w:p w:rsidR="006A4A2A" w:rsidRDefault="00A93D5D">
      <w:pPr>
        <w:spacing w:after="0" w:line="240" w:lineRule="auto"/>
        <w:ind w:firstLine="855"/>
        <w:divId w:val="104329176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41 от 2007 г.) Гласуването в общото събрание е явно. В устава може да се предвиди по някои въпроси да се гласува тайно. Общото събрание може да реши по даден въпрос да се гласува тайно.</w:t>
      </w:r>
    </w:p>
    <w:p w:rsidR="006A4A2A" w:rsidRDefault="006A4A2A">
      <w:pPr>
        <w:spacing w:after="0" w:line="240" w:lineRule="auto"/>
        <w:ind w:firstLine="855"/>
        <w:divId w:val="1004894642"/>
        <w:rPr>
          <w:rFonts w:ascii="Times New Roman" w:eastAsia="Times New Roman" w:hAnsi="Times New Roman" w:cs="Times New Roman"/>
          <w:sz w:val="24"/>
          <w:szCs w:val="24"/>
        </w:rPr>
      </w:pPr>
    </w:p>
    <w:p w:rsidR="006A4A2A" w:rsidRDefault="00A93D5D">
      <w:pPr>
        <w:spacing w:after="0" w:line="240" w:lineRule="auto"/>
        <w:ind w:firstLine="855"/>
        <w:divId w:val="44828442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13 от 2003 г., предишна ал. 4 - ДВ, бр. 41 от 2007 г.) За всяко заседание на общото събрание се води протокол, който се подписва от председателя на събранието и протоколчика. Председателят на кооперацията отговаря за редовното водене на протоколна книга за заседанията на общото събрание. Взетите решения задължително се вписват в протокола и се прочитат в края на заседанието.</w:t>
      </w:r>
    </w:p>
    <w:p w:rsidR="006A4A2A" w:rsidRDefault="006A4A2A">
      <w:pPr>
        <w:spacing w:after="240" w:line="240" w:lineRule="auto"/>
        <w:ind w:firstLine="855"/>
        <w:divId w:val="1004894642"/>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05514367"/>
        <w:rPr>
          <w:rFonts w:ascii="Times New Roman" w:hAnsi="Times New Roman" w:cs="Times New Roman"/>
          <w:b/>
          <w:bCs/>
          <w:sz w:val="24"/>
          <w:szCs w:val="24"/>
        </w:rPr>
      </w:pPr>
      <w:r>
        <w:rPr>
          <w:rFonts w:ascii="Times New Roman" w:hAnsi="Times New Roman" w:cs="Times New Roman"/>
          <w:b/>
          <w:bCs/>
          <w:sz w:val="24"/>
          <w:szCs w:val="24"/>
        </w:rPr>
        <w:t>Право на глас</w:t>
      </w:r>
    </w:p>
    <w:p w:rsidR="006A4A2A" w:rsidRDefault="00A93D5D">
      <w:pPr>
        <w:spacing w:after="0" w:line="240" w:lineRule="auto"/>
        <w:ind w:firstLine="855"/>
        <w:divId w:val="10608618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19. (Изм. - ДВ, бр. 13 от 2003 г.) Независимо от размера на дяловите вноски всеки член има право на един глас. В устава на кооперацията може да се предвиди един член на кооперацията да представлява до трима членове на кооперацията в общото събрание въз основа на писмено пълномощно.</w:t>
      </w:r>
    </w:p>
    <w:p w:rsidR="006A4A2A" w:rsidRDefault="006A4A2A">
      <w:pPr>
        <w:spacing w:after="0" w:line="240" w:lineRule="auto"/>
        <w:ind w:firstLine="855"/>
        <w:divId w:val="105514367"/>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560675093"/>
        <w:rPr>
          <w:rFonts w:ascii="Times New Roman" w:hAnsi="Times New Roman" w:cs="Times New Roman"/>
          <w:b/>
          <w:bCs/>
          <w:sz w:val="24"/>
          <w:szCs w:val="24"/>
        </w:rPr>
      </w:pPr>
      <w:r>
        <w:rPr>
          <w:rFonts w:ascii="Times New Roman" w:hAnsi="Times New Roman" w:cs="Times New Roman"/>
          <w:b/>
          <w:bCs/>
          <w:sz w:val="24"/>
          <w:szCs w:val="24"/>
        </w:rPr>
        <w:t>Управителен съвет. Състав</w:t>
      </w:r>
    </w:p>
    <w:p w:rsidR="006A4A2A" w:rsidRDefault="00A93D5D">
      <w:pPr>
        <w:spacing w:after="0" w:line="240" w:lineRule="auto"/>
        <w:ind w:firstLine="855"/>
        <w:divId w:val="1521581343"/>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(Изм. - ДВ, бр. 13 от 2003 г., изм. - ДВ, бр. 41 от 2007 г.) Членовете на управителния съвет се избират измежду членовете на кооперацията със срок от 4 години. В устава на кооперацията се определя броят на мандатите, които един член на кооперацията може да упражнява като член на управителния съвет.</w:t>
      </w:r>
    </w:p>
    <w:p w:rsidR="006A4A2A" w:rsidRDefault="006A4A2A">
      <w:pPr>
        <w:spacing w:after="0" w:line="240" w:lineRule="auto"/>
        <w:ind w:firstLine="855"/>
        <w:divId w:val="560675093"/>
        <w:rPr>
          <w:rFonts w:ascii="Times New Roman" w:eastAsia="Times New Roman" w:hAnsi="Times New Roman" w:cs="Times New Roman"/>
          <w:sz w:val="24"/>
          <w:szCs w:val="24"/>
        </w:rPr>
      </w:pPr>
    </w:p>
    <w:p w:rsidR="006A4A2A" w:rsidRDefault="00A93D5D">
      <w:pPr>
        <w:spacing w:after="0" w:line="240" w:lineRule="auto"/>
        <w:ind w:firstLine="855"/>
        <w:divId w:val="9698240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2003 г.) За председател и членове на управителния съвет не могат да бъдат избирани лица, които:</w:t>
      </w:r>
    </w:p>
    <w:p w:rsidR="006A4A2A" w:rsidRDefault="006A4A2A">
      <w:pPr>
        <w:spacing w:after="0" w:line="240" w:lineRule="auto"/>
        <w:ind w:firstLine="855"/>
        <w:divId w:val="560675093"/>
        <w:rPr>
          <w:rFonts w:ascii="Times New Roman" w:eastAsia="Times New Roman" w:hAnsi="Times New Roman" w:cs="Times New Roman"/>
          <w:sz w:val="24"/>
          <w:szCs w:val="24"/>
        </w:rPr>
      </w:pPr>
    </w:p>
    <w:p w:rsidR="006A4A2A" w:rsidRDefault="00A93D5D">
      <w:pPr>
        <w:spacing w:after="0" w:line="240" w:lineRule="auto"/>
        <w:ind w:firstLine="855"/>
        <w:divId w:val="1197423510"/>
        <w:rPr>
          <w:rFonts w:ascii="Times New Roman" w:eastAsia="Times New Roman" w:hAnsi="Times New Roman" w:cs="Times New Roman"/>
          <w:sz w:val="24"/>
          <w:szCs w:val="24"/>
        </w:rPr>
      </w:pPr>
      <w:r>
        <w:rPr>
          <w:rFonts w:ascii="Times New Roman" w:eastAsia="Times New Roman" w:hAnsi="Times New Roman" w:cs="Times New Roman"/>
          <w:sz w:val="24"/>
          <w:szCs w:val="24"/>
        </w:rPr>
        <w:t>1. са под 18 години и поставените под запрещение;</w:t>
      </w:r>
    </w:p>
    <w:p w:rsidR="006A4A2A" w:rsidRDefault="006A4A2A">
      <w:pPr>
        <w:spacing w:after="0" w:line="240" w:lineRule="auto"/>
        <w:ind w:firstLine="855"/>
        <w:divId w:val="560675093"/>
        <w:rPr>
          <w:rFonts w:ascii="Times New Roman" w:eastAsia="Times New Roman" w:hAnsi="Times New Roman" w:cs="Times New Roman"/>
          <w:sz w:val="24"/>
          <w:szCs w:val="24"/>
        </w:rPr>
      </w:pPr>
    </w:p>
    <w:p w:rsidR="006A4A2A" w:rsidRDefault="00A93D5D">
      <w:pPr>
        <w:spacing w:after="0" w:line="240" w:lineRule="auto"/>
        <w:ind w:firstLine="855"/>
        <w:divId w:val="297498115"/>
        <w:rPr>
          <w:rFonts w:ascii="Times New Roman" w:eastAsia="Times New Roman" w:hAnsi="Times New Roman" w:cs="Times New Roman"/>
          <w:sz w:val="24"/>
          <w:szCs w:val="24"/>
        </w:rPr>
      </w:pPr>
      <w:r>
        <w:rPr>
          <w:rFonts w:ascii="Times New Roman" w:eastAsia="Times New Roman" w:hAnsi="Times New Roman" w:cs="Times New Roman"/>
          <w:sz w:val="24"/>
          <w:szCs w:val="24"/>
        </w:rPr>
        <w:t>2. са лишени от правото да заемат ръководна, отчетническа или материалноотговорна длъжност;</w:t>
      </w:r>
    </w:p>
    <w:p w:rsidR="006A4A2A" w:rsidRDefault="006A4A2A">
      <w:pPr>
        <w:spacing w:after="0" w:line="240" w:lineRule="auto"/>
        <w:ind w:firstLine="855"/>
        <w:divId w:val="560675093"/>
        <w:rPr>
          <w:rFonts w:ascii="Times New Roman" w:eastAsia="Times New Roman" w:hAnsi="Times New Roman" w:cs="Times New Roman"/>
          <w:sz w:val="24"/>
          <w:szCs w:val="24"/>
        </w:rPr>
      </w:pPr>
    </w:p>
    <w:p w:rsidR="006A4A2A" w:rsidRDefault="00A93D5D">
      <w:pPr>
        <w:spacing w:after="0" w:line="240" w:lineRule="auto"/>
        <w:ind w:firstLine="855"/>
        <w:divId w:val="1960183891"/>
        <w:rPr>
          <w:rFonts w:ascii="Times New Roman" w:eastAsia="Times New Roman" w:hAnsi="Times New Roman" w:cs="Times New Roman"/>
          <w:sz w:val="24"/>
          <w:szCs w:val="24"/>
        </w:rPr>
      </w:pPr>
      <w:r>
        <w:rPr>
          <w:rFonts w:ascii="Times New Roman" w:eastAsia="Times New Roman" w:hAnsi="Times New Roman" w:cs="Times New Roman"/>
          <w:sz w:val="24"/>
          <w:szCs w:val="24"/>
        </w:rPr>
        <w:t>3. се намират с член на управителния или на контролния съвет в брак, в родство по права линия или са братя или сестри;</w:t>
      </w:r>
    </w:p>
    <w:p w:rsidR="006A4A2A" w:rsidRDefault="006A4A2A">
      <w:pPr>
        <w:spacing w:after="0" w:line="240" w:lineRule="auto"/>
        <w:ind w:firstLine="855"/>
        <w:divId w:val="560675093"/>
        <w:rPr>
          <w:rFonts w:ascii="Times New Roman" w:eastAsia="Times New Roman" w:hAnsi="Times New Roman" w:cs="Times New Roman"/>
          <w:sz w:val="24"/>
          <w:szCs w:val="24"/>
        </w:rPr>
      </w:pPr>
    </w:p>
    <w:p w:rsidR="006A4A2A" w:rsidRDefault="00A93D5D">
      <w:pPr>
        <w:spacing w:after="0" w:line="240" w:lineRule="auto"/>
        <w:ind w:firstLine="855"/>
        <w:divId w:val="140151891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13 от 2003 г.) са били освободени от състава на управителния съвет поради системно неизпълнение на функциите си;</w:t>
      </w:r>
    </w:p>
    <w:p w:rsidR="006A4A2A" w:rsidRDefault="006A4A2A">
      <w:pPr>
        <w:spacing w:after="0" w:line="240" w:lineRule="auto"/>
        <w:ind w:firstLine="855"/>
        <w:divId w:val="560675093"/>
        <w:rPr>
          <w:rFonts w:ascii="Times New Roman" w:eastAsia="Times New Roman" w:hAnsi="Times New Roman" w:cs="Times New Roman"/>
          <w:sz w:val="24"/>
          <w:szCs w:val="24"/>
        </w:rPr>
      </w:pPr>
    </w:p>
    <w:p w:rsidR="006A4A2A" w:rsidRDefault="00A93D5D">
      <w:pPr>
        <w:spacing w:after="0" w:line="240" w:lineRule="auto"/>
        <w:ind w:firstLine="855"/>
        <w:divId w:val="68840834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13 от 2003 г.) са в производство за обявяване в несъстоятелност или са невъзстановени в правата си обявени в несъстоятелност длъжници еднолични търговци или съдружници в събирателни дружества;</w:t>
      </w:r>
    </w:p>
    <w:p w:rsidR="006A4A2A" w:rsidRDefault="006A4A2A">
      <w:pPr>
        <w:spacing w:after="0" w:line="240" w:lineRule="auto"/>
        <w:ind w:firstLine="855"/>
        <w:divId w:val="560675093"/>
        <w:rPr>
          <w:rFonts w:ascii="Times New Roman" w:eastAsia="Times New Roman" w:hAnsi="Times New Roman" w:cs="Times New Roman"/>
          <w:sz w:val="24"/>
          <w:szCs w:val="24"/>
        </w:rPr>
      </w:pPr>
    </w:p>
    <w:p w:rsidR="006A4A2A" w:rsidRDefault="00A93D5D">
      <w:pPr>
        <w:spacing w:after="0" w:line="240" w:lineRule="auto"/>
        <w:ind w:firstLine="855"/>
        <w:divId w:val="78815872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13 от 2003 г.) са осъждани за умишлени престъпления от общ характер и не са реабилитирани.</w:t>
      </w:r>
    </w:p>
    <w:p w:rsidR="006A4A2A" w:rsidRDefault="006A4A2A">
      <w:pPr>
        <w:spacing w:after="0" w:line="240" w:lineRule="auto"/>
        <w:ind w:firstLine="855"/>
        <w:divId w:val="560675093"/>
        <w:rPr>
          <w:rFonts w:ascii="Times New Roman" w:eastAsia="Times New Roman" w:hAnsi="Times New Roman" w:cs="Times New Roman"/>
          <w:sz w:val="24"/>
          <w:szCs w:val="24"/>
        </w:rPr>
      </w:pPr>
    </w:p>
    <w:p w:rsidR="006A4A2A" w:rsidRDefault="00A93D5D">
      <w:pPr>
        <w:spacing w:after="0" w:line="240" w:lineRule="auto"/>
        <w:ind w:firstLine="855"/>
        <w:divId w:val="23848614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41 от 2007 г.)</w:t>
      </w:r>
    </w:p>
    <w:p w:rsidR="006A4A2A" w:rsidRDefault="00A93D5D">
      <w:pPr>
        <w:spacing w:after="0" w:line="240" w:lineRule="auto"/>
        <w:ind w:firstLine="855"/>
        <w:divId w:val="17639930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13 от 2003 г.) При напускане или смърт на членове на управителния съвет съставът на съвета се попълва с избраните подгласници при спазване на изискванията на ал. 2. Новите членове упражняват остатъка от мандата на управителния съвет.</w:t>
      </w:r>
    </w:p>
    <w:p w:rsidR="006A4A2A" w:rsidRDefault="006A4A2A">
      <w:pPr>
        <w:spacing w:after="0" w:line="240" w:lineRule="auto"/>
        <w:ind w:firstLine="855"/>
        <w:divId w:val="560675093"/>
        <w:rPr>
          <w:rFonts w:ascii="Times New Roman" w:eastAsia="Times New Roman" w:hAnsi="Times New Roman" w:cs="Times New Roman"/>
          <w:sz w:val="24"/>
          <w:szCs w:val="24"/>
        </w:rPr>
      </w:pPr>
    </w:p>
    <w:p w:rsidR="006A4A2A" w:rsidRDefault="00A93D5D">
      <w:pPr>
        <w:spacing w:after="0" w:line="240" w:lineRule="auto"/>
        <w:ind w:firstLine="855"/>
        <w:divId w:val="199815081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13 от 2003 г., отм. - ДВ, бр. 41 от 2007 г.)</w:t>
      </w:r>
    </w:p>
    <w:p w:rsidR="006A4A2A" w:rsidRDefault="006A4A2A">
      <w:pPr>
        <w:spacing w:after="0" w:line="240" w:lineRule="auto"/>
        <w:ind w:firstLine="855"/>
        <w:divId w:val="560675093"/>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785275224"/>
        <w:rPr>
          <w:rFonts w:ascii="Times New Roman" w:hAnsi="Times New Roman" w:cs="Times New Roman"/>
          <w:b/>
          <w:bCs/>
          <w:sz w:val="24"/>
          <w:szCs w:val="24"/>
        </w:rPr>
      </w:pPr>
      <w:r>
        <w:rPr>
          <w:rFonts w:ascii="Times New Roman" w:hAnsi="Times New Roman" w:cs="Times New Roman"/>
          <w:b/>
          <w:bCs/>
          <w:sz w:val="24"/>
          <w:szCs w:val="24"/>
        </w:rPr>
        <w:t>Правомощия</w:t>
      </w:r>
    </w:p>
    <w:p w:rsidR="006A4A2A" w:rsidRDefault="00A93D5D">
      <w:pPr>
        <w:spacing w:after="0" w:line="240" w:lineRule="auto"/>
        <w:ind w:firstLine="855"/>
        <w:divId w:val="17008188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21. (1) Управителният съвет изпълнява решенията на общото събрание и направлява дейността на кооперацията. Той осъществява и други функции, определени със закона и устава. За своята дейност управителният съвет се отчита пред общото събрание.</w:t>
      </w:r>
    </w:p>
    <w:p w:rsidR="006A4A2A" w:rsidRDefault="006A4A2A">
      <w:pPr>
        <w:spacing w:after="0" w:line="240" w:lineRule="auto"/>
        <w:ind w:firstLine="855"/>
        <w:divId w:val="785275224"/>
        <w:rPr>
          <w:rFonts w:ascii="Times New Roman" w:eastAsia="Times New Roman" w:hAnsi="Times New Roman" w:cs="Times New Roman"/>
          <w:sz w:val="24"/>
          <w:szCs w:val="24"/>
        </w:rPr>
      </w:pPr>
    </w:p>
    <w:p w:rsidR="006A4A2A" w:rsidRDefault="00A93D5D">
      <w:pPr>
        <w:spacing w:after="0" w:line="240" w:lineRule="auto"/>
        <w:ind w:firstLine="855"/>
        <w:divId w:val="113529089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13 от 2003 г., нова - ДВ, бр. 41 от 2007 г.) Предварително решение на управителния съвет се изисква за:</w:t>
      </w:r>
    </w:p>
    <w:p w:rsidR="006A4A2A" w:rsidRDefault="006A4A2A">
      <w:pPr>
        <w:spacing w:after="0" w:line="240" w:lineRule="auto"/>
        <w:ind w:firstLine="855"/>
        <w:divId w:val="785275224"/>
        <w:rPr>
          <w:rFonts w:ascii="Times New Roman" w:eastAsia="Times New Roman" w:hAnsi="Times New Roman" w:cs="Times New Roman"/>
          <w:sz w:val="24"/>
          <w:szCs w:val="24"/>
        </w:rPr>
      </w:pPr>
    </w:p>
    <w:p w:rsidR="006A4A2A" w:rsidRDefault="00A93D5D">
      <w:pPr>
        <w:spacing w:after="0" w:line="240" w:lineRule="auto"/>
        <w:ind w:firstLine="855"/>
        <w:divId w:val="1527674476"/>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договор за заем с трети лица и даване на обезпечения в полза на трети лица;</w:t>
      </w:r>
    </w:p>
    <w:p w:rsidR="006A4A2A" w:rsidRDefault="006A4A2A">
      <w:pPr>
        <w:spacing w:after="0" w:line="240" w:lineRule="auto"/>
        <w:ind w:firstLine="855"/>
        <w:divId w:val="785275224"/>
        <w:rPr>
          <w:rFonts w:ascii="Times New Roman" w:eastAsia="Times New Roman" w:hAnsi="Times New Roman" w:cs="Times New Roman"/>
          <w:sz w:val="24"/>
          <w:szCs w:val="24"/>
        </w:rPr>
      </w:pPr>
    </w:p>
    <w:p w:rsidR="006A4A2A" w:rsidRDefault="00A93D5D">
      <w:pPr>
        <w:spacing w:after="0" w:line="240" w:lineRule="auto"/>
        <w:ind w:firstLine="855"/>
        <w:divId w:val="12173566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съдебна или извънсъдебна спогодба, с която се признават задължения или се опрощава дълг; </w:t>
      </w:r>
    </w:p>
    <w:p w:rsidR="006A4A2A" w:rsidRDefault="006A4A2A">
      <w:pPr>
        <w:spacing w:after="0" w:line="240" w:lineRule="auto"/>
        <w:ind w:firstLine="855"/>
        <w:divId w:val="785275224"/>
        <w:rPr>
          <w:rFonts w:ascii="Times New Roman" w:eastAsia="Times New Roman" w:hAnsi="Times New Roman" w:cs="Times New Roman"/>
          <w:sz w:val="24"/>
          <w:szCs w:val="24"/>
        </w:rPr>
      </w:pPr>
    </w:p>
    <w:p w:rsidR="006A4A2A" w:rsidRDefault="00A93D5D">
      <w:pPr>
        <w:spacing w:after="0" w:line="240" w:lineRule="auto"/>
        <w:ind w:firstLine="855"/>
        <w:divId w:val="163440586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разпоредителни сделки с дълготрайни активи, с изключение на тези по чл. 15, ал. 4, т. 10;</w:t>
      </w:r>
    </w:p>
    <w:p w:rsidR="006A4A2A" w:rsidRDefault="006A4A2A">
      <w:pPr>
        <w:spacing w:after="0" w:line="240" w:lineRule="auto"/>
        <w:ind w:firstLine="855"/>
        <w:divId w:val="785275224"/>
        <w:rPr>
          <w:rFonts w:ascii="Times New Roman" w:eastAsia="Times New Roman" w:hAnsi="Times New Roman" w:cs="Times New Roman"/>
          <w:sz w:val="24"/>
          <w:szCs w:val="24"/>
        </w:rPr>
      </w:pPr>
    </w:p>
    <w:p w:rsidR="006A4A2A" w:rsidRDefault="00A93D5D">
      <w:pPr>
        <w:spacing w:after="0" w:line="240" w:lineRule="auto"/>
        <w:ind w:firstLine="855"/>
        <w:divId w:val="1343782721"/>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договор за наем на недвижими имоти с балансова стойност, която надхвърля 5 на сто от общата балансова стойност на дълготрайните активи към 31 декември на предходната година;</w:t>
      </w:r>
    </w:p>
    <w:p w:rsidR="006A4A2A" w:rsidRDefault="006A4A2A">
      <w:pPr>
        <w:spacing w:after="0" w:line="240" w:lineRule="auto"/>
        <w:ind w:firstLine="855"/>
        <w:divId w:val="785275224"/>
        <w:rPr>
          <w:rFonts w:ascii="Times New Roman" w:eastAsia="Times New Roman" w:hAnsi="Times New Roman" w:cs="Times New Roman"/>
          <w:sz w:val="24"/>
          <w:szCs w:val="24"/>
        </w:rPr>
      </w:pPr>
    </w:p>
    <w:p w:rsidR="006A4A2A" w:rsidRDefault="00A93D5D">
      <w:pPr>
        <w:spacing w:after="0" w:line="240" w:lineRule="auto"/>
        <w:ind w:firstLine="855"/>
        <w:divId w:val="341014362"/>
        <w:rPr>
          <w:rFonts w:ascii="Times New Roman" w:eastAsia="Times New Roman" w:hAnsi="Times New Roman" w:cs="Times New Roman"/>
          <w:sz w:val="24"/>
          <w:szCs w:val="24"/>
        </w:rPr>
      </w:pPr>
      <w:r>
        <w:rPr>
          <w:rFonts w:ascii="Times New Roman" w:eastAsia="Times New Roman" w:hAnsi="Times New Roman" w:cs="Times New Roman"/>
          <w:sz w:val="24"/>
          <w:szCs w:val="24"/>
        </w:rPr>
        <w:t>5. договори за кредит, за съвместна дейност, за поемане на менителни задължения;</w:t>
      </w:r>
    </w:p>
    <w:p w:rsidR="006A4A2A" w:rsidRDefault="006A4A2A">
      <w:pPr>
        <w:spacing w:after="0" w:line="240" w:lineRule="auto"/>
        <w:ind w:firstLine="855"/>
        <w:divId w:val="785275224"/>
        <w:rPr>
          <w:rFonts w:ascii="Times New Roman" w:eastAsia="Times New Roman" w:hAnsi="Times New Roman" w:cs="Times New Roman"/>
          <w:sz w:val="24"/>
          <w:szCs w:val="24"/>
        </w:rPr>
      </w:pPr>
    </w:p>
    <w:p w:rsidR="006A4A2A" w:rsidRDefault="00A93D5D">
      <w:pPr>
        <w:spacing w:after="0" w:line="240" w:lineRule="auto"/>
        <w:ind w:firstLine="855"/>
        <w:divId w:val="1532182152"/>
        <w:rPr>
          <w:rFonts w:ascii="Times New Roman" w:eastAsia="Times New Roman" w:hAnsi="Times New Roman" w:cs="Times New Roman"/>
          <w:sz w:val="24"/>
          <w:szCs w:val="24"/>
        </w:rPr>
      </w:pPr>
      <w:r>
        <w:rPr>
          <w:rFonts w:ascii="Times New Roman" w:eastAsia="Times New Roman" w:hAnsi="Times New Roman" w:cs="Times New Roman"/>
          <w:sz w:val="24"/>
          <w:szCs w:val="24"/>
        </w:rPr>
        <w:t>6. учредяване на залог на дълготрайни активи на кооперацията;</w:t>
      </w:r>
    </w:p>
    <w:p w:rsidR="006A4A2A" w:rsidRDefault="00A93D5D">
      <w:pPr>
        <w:spacing w:after="0" w:line="240" w:lineRule="auto"/>
        <w:ind w:firstLine="855"/>
        <w:divId w:val="2071727100"/>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сделки на разпореждане с имуществото на кооперацията, предвидени в нейния устав.</w:t>
      </w:r>
    </w:p>
    <w:p w:rsidR="006A4A2A" w:rsidRDefault="006A4A2A">
      <w:pPr>
        <w:spacing w:after="0" w:line="240" w:lineRule="auto"/>
        <w:ind w:firstLine="855"/>
        <w:divId w:val="785275224"/>
        <w:rPr>
          <w:rFonts w:ascii="Times New Roman" w:eastAsia="Times New Roman" w:hAnsi="Times New Roman" w:cs="Times New Roman"/>
          <w:sz w:val="24"/>
          <w:szCs w:val="24"/>
        </w:rPr>
      </w:pPr>
    </w:p>
    <w:p w:rsidR="006A4A2A" w:rsidRDefault="00A93D5D">
      <w:pPr>
        <w:spacing w:after="0" w:line="240" w:lineRule="auto"/>
        <w:ind w:firstLine="855"/>
        <w:divId w:val="1004042888"/>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Управителният съвет може да образува свои органи - комисии, съвети и други, които да подпомагат неговата дейност.</w:t>
      </w:r>
    </w:p>
    <w:p w:rsidR="006A4A2A" w:rsidRDefault="006A4A2A">
      <w:pPr>
        <w:spacing w:after="0" w:line="240" w:lineRule="auto"/>
        <w:ind w:firstLine="855"/>
        <w:divId w:val="785275224"/>
        <w:rPr>
          <w:rFonts w:ascii="Times New Roman" w:eastAsia="Times New Roman" w:hAnsi="Times New Roman" w:cs="Times New Roman"/>
          <w:sz w:val="24"/>
          <w:szCs w:val="24"/>
        </w:rPr>
      </w:pPr>
    </w:p>
    <w:p w:rsidR="006A4A2A" w:rsidRDefault="00A93D5D">
      <w:pPr>
        <w:spacing w:after="0" w:line="240" w:lineRule="auto"/>
        <w:ind w:firstLine="855"/>
        <w:divId w:val="155951320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13 от 2003 г.) Управителният съвет може да спира изпълнението на решения или действия на председателя на кооперацията. В този случай управителният съвет в срок до един месец свиква общото събрание.</w:t>
      </w:r>
    </w:p>
    <w:p w:rsidR="006A4A2A" w:rsidRDefault="006A4A2A">
      <w:pPr>
        <w:spacing w:after="240" w:line="240" w:lineRule="auto"/>
        <w:ind w:firstLine="855"/>
        <w:divId w:val="785275224"/>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560701960"/>
        <w:rPr>
          <w:rFonts w:ascii="Times New Roman" w:hAnsi="Times New Roman" w:cs="Times New Roman"/>
          <w:b/>
          <w:bCs/>
          <w:sz w:val="24"/>
          <w:szCs w:val="24"/>
        </w:rPr>
      </w:pPr>
      <w:r>
        <w:rPr>
          <w:rFonts w:ascii="Times New Roman" w:hAnsi="Times New Roman" w:cs="Times New Roman"/>
          <w:b/>
          <w:bCs/>
          <w:sz w:val="24"/>
          <w:szCs w:val="24"/>
        </w:rPr>
        <w:t>Свикване</w:t>
      </w:r>
    </w:p>
    <w:p w:rsidR="006A4A2A" w:rsidRDefault="00A93D5D">
      <w:pPr>
        <w:spacing w:after="0" w:line="240" w:lineRule="auto"/>
        <w:ind w:firstLine="855"/>
        <w:divId w:val="664743486"/>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(Изм. и доп. - ДВ, бр. 13 от 2003 г.) Управителният съвет се свиква на заседание от неговия председател най-малко веднъж в месеца. Председателят е длъжен да го свика по искане на една трета от членовете му или на контролния съвет в 7-дневен срок. Ако той не стори това, управителният съвет се свиква от контролния съвет.</w:t>
      </w:r>
    </w:p>
    <w:p w:rsidR="006A4A2A" w:rsidRDefault="006A4A2A">
      <w:pPr>
        <w:spacing w:after="0" w:line="240" w:lineRule="auto"/>
        <w:ind w:firstLine="855"/>
        <w:divId w:val="1560701960"/>
        <w:rPr>
          <w:rFonts w:ascii="Times New Roman" w:eastAsia="Times New Roman" w:hAnsi="Times New Roman" w:cs="Times New Roman"/>
          <w:sz w:val="24"/>
          <w:szCs w:val="24"/>
        </w:rPr>
      </w:pPr>
    </w:p>
    <w:p w:rsidR="006A4A2A" w:rsidRDefault="00A93D5D">
      <w:pPr>
        <w:spacing w:after="0" w:line="240" w:lineRule="auto"/>
        <w:ind w:firstLine="855"/>
        <w:divId w:val="322204826"/>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Заседанията на управителния съвет са редовни, ако присъстват най-малко две трети от членовете му.</w:t>
      </w:r>
    </w:p>
    <w:p w:rsidR="006A4A2A" w:rsidRDefault="006A4A2A">
      <w:pPr>
        <w:spacing w:after="240" w:line="240" w:lineRule="auto"/>
        <w:ind w:firstLine="855"/>
        <w:divId w:val="1560701960"/>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638729291"/>
        <w:rPr>
          <w:rFonts w:ascii="Times New Roman" w:hAnsi="Times New Roman" w:cs="Times New Roman"/>
          <w:b/>
          <w:bCs/>
          <w:sz w:val="24"/>
          <w:szCs w:val="24"/>
        </w:rPr>
      </w:pPr>
      <w:r>
        <w:rPr>
          <w:rFonts w:ascii="Times New Roman" w:hAnsi="Times New Roman" w:cs="Times New Roman"/>
          <w:b/>
          <w:bCs/>
          <w:sz w:val="24"/>
          <w:szCs w:val="24"/>
        </w:rPr>
        <w:t>Вземане на решения</w:t>
      </w:r>
    </w:p>
    <w:p w:rsidR="006A4A2A" w:rsidRDefault="00A93D5D">
      <w:pPr>
        <w:spacing w:after="0" w:line="240" w:lineRule="auto"/>
        <w:ind w:firstLine="855"/>
        <w:divId w:val="7057575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 (Доп. - ДВ, бр. 13 от 2003 г.) Решенията на управителния съвет се вземат с явно гласуване и с обикновено мнозинство от членовете му, освен ако с устава се предвижда друго. За заседанията на управителния съвет се води протокол, който се подписва от присъстващите на заседанието членове на управителния съвет. Членът на управителния съвет, който не е съгласен с решенията, вписва особеното си мнение в протокола.</w:t>
      </w:r>
    </w:p>
    <w:p w:rsidR="006A4A2A" w:rsidRDefault="006A4A2A">
      <w:pPr>
        <w:spacing w:after="0" w:line="240" w:lineRule="auto"/>
        <w:ind w:firstLine="855"/>
        <w:divId w:val="638729291"/>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771389428"/>
        <w:rPr>
          <w:rFonts w:ascii="Times New Roman" w:hAnsi="Times New Roman" w:cs="Times New Roman"/>
          <w:b/>
          <w:bCs/>
          <w:sz w:val="24"/>
          <w:szCs w:val="24"/>
        </w:rPr>
      </w:pPr>
      <w:r>
        <w:rPr>
          <w:rFonts w:ascii="Times New Roman" w:hAnsi="Times New Roman" w:cs="Times New Roman"/>
          <w:b/>
          <w:bCs/>
          <w:sz w:val="24"/>
          <w:szCs w:val="24"/>
        </w:rPr>
        <w:t>Отговорност</w:t>
      </w:r>
    </w:p>
    <w:p w:rsidR="006A4A2A" w:rsidRDefault="00A93D5D">
      <w:pPr>
        <w:spacing w:after="0" w:line="240" w:lineRule="auto"/>
        <w:ind w:firstLine="855"/>
        <w:divId w:val="320079632"/>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(Предишен текст на чл. 24 - ДВ, бр. 41 от 2007 г.) Членовете на управителния съвет отговарят солидарно, ако виновно са причинили вреди на кооперацията.</w:t>
      </w:r>
    </w:p>
    <w:p w:rsidR="006A4A2A" w:rsidRDefault="006A4A2A">
      <w:pPr>
        <w:spacing w:after="0" w:line="240" w:lineRule="auto"/>
        <w:ind w:firstLine="855"/>
        <w:divId w:val="1771389428"/>
        <w:rPr>
          <w:rFonts w:ascii="Times New Roman" w:eastAsia="Times New Roman" w:hAnsi="Times New Roman" w:cs="Times New Roman"/>
          <w:sz w:val="24"/>
          <w:szCs w:val="24"/>
        </w:rPr>
      </w:pPr>
    </w:p>
    <w:p w:rsidR="006A4A2A" w:rsidRDefault="00A93D5D">
      <w:pPr>
        <w:spacing w:after="0" w:line="240" w:lineRule="auto"/>
        <w:ind w:firstLine="855"/>
        <w:divId w:val="185036473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41 от 2007 г.) Членове на управителния съвет, които не изпълняват задълженията си, могат предсрочно да бъдат освободени от общото събрание по предложение на председателя, на управителния или на контролния съвет или на една десета от кооператорите.</w:t>
      </w:r>
    </w:p>
    <w:p w:rsidR="006A4A2A" w:rsidRDefault="006A4A2A">
      <w:pPr>
        <w:spacing w:after="240" w:line="240" w:lineRule="auto"/>
        <w:ind w:firstLine="855"/>
        <w:divId w:val="1771389428"/>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82723865"/>
        <w:rPr>
          <w:rFonts w:ascii="Times New Roman" w:hAnsi="Times New Roman" w:cs="Times New Roman"/>
          <w:b/>
          <w:bCs/>
          <w:sz w:val="24"/>
          <w:szCs w:val="24"/>
        </w:rPr>
      </w:pPr>
      <w:r>
        <w:rPr>
          <w:rFonts w:ascii="Times New Roman" w:hAnsi="Times New Roman" w:cs="Times New Roman"/>
          <w:b/>
          <w:bCs/>
          <w:sz w:val="24"/>
          <w:szCs w:val="24"/>
        </w:rPr>
        <w:t>Представителство при съдебни спорове</w:t>
      </w:r>
    </w:p>
    <w:p w:rsidR="006A4A2A" w:rsidRDefault="00A93D5D">
      <w:pPr>
        <w:spacing w:after="0" w:line="240" w:lineRule="auto"/>
        <w:ind w:firstLine="855"/>
        <w:divId w:val="965351753"/>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(Доп. - ДВ, бр. 13 от 2003 г.) По съдебни спорове между кооперацията и член на управителния съвет кооперацията се представлява от председателя, а когато спорът е между кооперацията и нейния председател от избрани от общото ѝ събрание едно или няколко лица.</w:t>
      </w:r>
    </w:p>
    <w:p w:rsidR="006A4A2A" w:rsidRDefault="006A4A2A">
      <w:pPr>
        <w:spacing w:after="0" w:line="240" w:lineRule="auto"/>
        <w:ind w:firstLine="855"/>
        <w:divId w:val="82723865"/>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322079276"/>
        <w:rPr>
          <w:rFonts w:ascii="Times New Roman" w:hAnsi="Times New Roman" w:cs="Times New Roman"/>
          <w:b/>
          <w:bCs/>
          <w:sz w:val="24"/>
          <w:szCs w:val="24"/>
        </w:rPr>
      </w:pPr>
      <w:r>
        <w:rPr>
          <w:rFonts w:ascii="Times New Roman" w:hAnsi="Times New Roman" w:cs="Times New Roman"/>
          <w:b/>
          <w:bCs/>
          <w:sz w:val="24"/>
          <w:szCs w:val="24"/>
        </w:rPr>
        <w:t>Председател на кооперацията</w:t>
      </w:r>
    </w:p>
    <w:p w:rsidR="006A4A2A" w:rsidRDefault="00A93D5D">
      <w:pPr>
        <w:spacing w:after="0" w:line="240" w:lineRule="auto"/>
        <w:ind w:firstLine="855"/>
        <w:divId w:val="95177800"/>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(Изм. - ДВ, бр. 13 от 2003 г.) (1) (Изм. - ДВ, бр. 41 от 2007 г.) Председателят на кооперацията се избира измежду членовете на кооперацията за срок четири години. Той е председател и на управителния съвет и участва в неговата работа с равен глас.</w:t>
      </w:r>
    </w:p>
    <w:p w:rsidR="006A4A2A" w:rsidRDefault="006A4A2A">
      <w:pPr>
        <w:spacing w:after="0" w:line="240" w:lineRule="auto"/>
        <w:ind w:firstLine="855"/>
        <w:divId w:val="1322079276"/>
        <w:rPr>
          <w:rFonts w:ascii="Times New Roman" w:eastAsia="Times New Roman" w:hAnsi="Times New Roman" w:cs="Times New Roman"/>
          <w:sz w:val="24"/>
          <w:szCs w:val="24"/>
        </w:rPr>
      </w:pPr>
    </w:p>
    <w:p w:rsidR="006A4A2A" w:rsidRDefault="00A93D5D">
      <w:pPr>
        <w:spacing w:after="0" w:line="240" w:lineRule="auto"/>
        <w:ind w:firstLine="855"/>
        <w:divId w:val="15564986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на кооперацията:</w:t>
      </w:r>
    </w:p>
    <w:p w:rsidR="006A4A2A" w:rsidRDefault="006A4A2A">
      <w:pPr>
        <w:spacing w:after="0" w:line="240" w:lineRule="auto"/>
        <w:ind w:firstLine="855"/>
        <w:divId w:val="1322079276"/>
        <w:rPr>
          <w:rFonts w:ascii="Times New Roman" w:eastAsia="Times New Roman" w:hAnsi="Times New Roman" w:cs="Times New Roman"/>
          <w:sz w:val="24"/>
          <w:szCs w:val="24"/>
        </w:rPr>
      </w:pPr>
    </w:p>
    <w:p w:rsidR="006A4A2A" w:rsidRDefault="00A93D5D">
      <w:pPr>
        <w:spacing w:after="0" w:line="240" w:lineRule="auto"/>
        <w:ind w:firstLine="855"/>
        <w:divId w:val="9020176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 кооперацията;</w:t>
      </w:r>
    </w:p>
    <w:p w:rsidR="006A4A2A" w:rsidRDefault="006A4A2A">
      <w:pPr>
        <w:spacing w:after="0" w:line="240" w:lineRule="auto"/>
        <w:ind w:firstLine="855"/>
        <w:divId w:val="1322079276"/>
        <w:rPr>
          <w:rFonts w:ascii="Times New Roman" w:eastAsia="Times New Roman" w:hAnsi="Times New Roman" w:cs="Times New Roman"/>
          <w:sz w:val="24"/>
          <w:szCs w:val="24"/>
        </w:rPr>
      </w:pPr>
    </w:p>
    <w:p w:rsidR="006A4A2A" w:rsidRDefault="00A93D5D">
      <w:pPr>
        <w:spacing w:after="0" w:line="240" w:lineRule="auto"/>
        <w:ind w:firstLine="855"/>
        <w:divId w:val="1089814488"/>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организира изпълнението на решенията на общото събрание, на управителния съвет и на органите на кооперативния съюз, в който членува;</w:t>
      </w:r>
    </w:p>
    <w:p w:rsidR="006A4A2A" w:rsidRDefault="006A4A2A">
      <w:pPr>
        <w:spacing w:after="0" w:line="240" w:lineRule="auto"/>
        <w:ind w:firstLine="855"/>
        <w:divId w:val="1322079276"/>
        <w:rPr>
          <w:rFonts w:ascii="Times New Roman" w:eastAsia="Times New Roman" w:hAnsi="Times New Roman" w:cs="Times New Roman"/>
          <w:sz w:val="24"/>
          <w:szCs w:val="24"/>
        </w:rPr>
      </w:pPr>
    </w:p>
    <w:p w:rsidR="006A4A2A" w:rsidRDefault="00A93D5D">
      <w:pPr>
        <w:spacing w:after="0" w:line="240" w:lineRule="auto"/>
        <w:ind w:firstLine="855"/>
        <w:divId w:val="1658459005"/>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 текущата дейност на кооперацията;</w:t>
      </w:r>
    </w:p>
    <w:p w:rsidR="006A4A2A" w:rsidRDefault="006A4A2A">
      <w:pPr>
        <w:spacing w:after="0" w:line="240" w:lineRule="auto"/>
        <w:ind w:firstLine="855"/>
        <w:divId w:val="1322079276"/>
        <w:rPr>
          <w:rFonts w:ascii="Times New Roman" w:eastAsia="Times New Roman" w:hAnsi="Times New Roman" w:cs="Times New Roman"/>
          <w:sz w:val="24"/>
          <w:szCs w:val="24"/>
        </w:rPr>
      </w:pPr>
    </w:p>
    <w:p w:rsidR="006A4A2A" w:rsidRDefault="00A93D5D">
      <w:pPr>
        <w:spacing w:after="0" w:line="240" w:lineRule="auto"/>
        <w:ind w:firstLine="855"/>
        <w:divId w:val="850267308"/>
        <w:rPr>
          <w:rFonts w:ascii="Times New Roman" w:eastAsia="Times New Roman" w:hAnsi="Times New Roman" w:cs="Times New Roman"/>
          <w:sz w:val="24"/>
          <w:szCs w:val="24"/>
        </w:rPr>
      </w:pPr>
      <w:r>
        <w:rPr>
          <w:rFonts w:ascii="Times New Roman" w:eastAsia="Times New Roman" w:hAnsi="Times New Roman" w:cs="Times New Roman"/>
          <w:sz w:val="24"/>
          <w:szCs w:val="24"/>
        </w:rPr>
        <w:t>4. сключва и прекратява трудовите договори, наказва и награждава работници и служители на кооперацията и определя трудовите им възнаграждения;</w:t>
      </w:r>
    </w:p>
    <w:p w:rsidR="006A4A2A" w:rsidRDefault="006A4A2A">
      <w:pPr>
        <w:spacing w:after="0" w:line="240" w:lineRule="auto"/>
        <w:ind w:firstLine="855"/>
        <w:divId w:val="1322079276"/>
        <w:rPr>
          <w:rFonts w:ascii="Times New Roman" w:eastAsia="Times New Roman" w:hAnsi="Times New Roman" w:cs="Times New Roman"/>
          <w:sz w:val="24"/>
          <w:szCs w:val="24"/>
        </w:rPr>
      </w:pPr>
    </w:p>
    <w:p w:rsidR="006A4A2A" w:rsidRDefault="00A93D5D">
      <w:pPr>
        <w:spacing w:after="0" w:line="240" w:lineRule="auto"/>
        <w:ind w:firstLine="855"/>
        <w:divId w:val="10336486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изпълнява и други функции, определени в устава, съобразно закона.</w:t>
      </w:r>
    </w:p>
    <w:p w:rsidR="006A4A2A" w:rsidRDefault="006A4A2A">
      <w:pPr>
        <w:spacing w:after="0" w:line="240" w:lineRule="auto"/>
        <w:ind w:firstLine="855"/>
        <w:divId w:val="1322079276"/>
        <w:rPr>
          <w:rFonts w:ascii="Times New Roman" w:eastAsia="Times New Roman" w:hAnsi="Times New Roman" w:cs="Times New Roman"/>
          <w:sz w:val="24"/>
          <w:szCs w:val="24"/>
        </w:rPr>
      </w:pPr>
    </w:p>
    <w:p w:rsidR="006A4A2A" w:rsidRDefault="00A93D5D">
      <w:pPr>
        <w:spacing w:after="0" w:line="240" w:lineRule="auto"/>
        <w:ind w:firstLine="855"/>
        <w:divId w:val="71554837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41 от 2007 г.) Председателят на кооперацията сключва сделки по чл. 21, ал. 2 въз основа на предварително решение на управителния съвет, а в случаите по чл. 15, ал. 4, т. 10 - въз основа на предварително решение на общото събрание.</w:t>
      </w:r>
    </w:p>
    <w:p w:rsidR="006A4A2A" w:rsidRDefault="006A4A2A">
      <w:pPr>
        <w:spacing w:after="0" w:line="240" w:lineRule="auto"/>
        <w:ind w:firstLine="855"/>
        <w:divId w:val="1322079276"/>
        <w:rPr>
          <w:rFonts w:ascii="Times New Roman" w:eastAsia="Times New Roman" w:hAnsi="Times New Roman" w:cs="Times New Roman"/>
          <w:sz w:val="24"/>
          <w:szCs w:val="24"/>
        </w:rPr>
      </w:pPr>
    </w:p>
    <w:p w:rsidR="006A4A2A" w:rsidRDefault="00A93D5D">
      <w:pPr>
        <w:spacing w:after="0" w:line="240" w:lineRule="auto"/>
        <w:ind w:firstLine="855"/>
        <w:divId w:val="135163712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напускане по негово желание председателят на кооперацията е длъжен да отправи предизвестие до управителния съвет в срок най-малко три месеца. В срока на предизвестието управителният съвет свиква общото събрание за избор на нов председател на кооперацията.</w:t>
      </w:r>
    </w:p>
    <w:p w:rsidR="006A4A2A" w:rsidRDefault="006A4A2A">
      <w:pPr>
        <w:spacing w:after="240" w:line="240" w:lineRule="auto"/>
        <w:ind w:firstLine="855"/>
        <w:divId w:val="1322079276"/>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227693933"/>
        <w:rPr>
          <w:rFonts w:ascii="Times New Roman" w:hAnsi="Times New Roman" w:cs="Times New Roman"/>
          <w:b/>
          <w:bCs/>
          <w:sz w:val="24"/>
          <w:szCs w:val="24"/>
        </w:rPr>
      </w:pPr>
      <w:r>
        <w:rPr>
          <w:rFonts w:ascii="Times New Roman" w:hAnsi="Times New Roman" w:cs="Times New Roman"/>
          <w:b/>
          <w:bCs/>
          <w:sz w:val="24"/>
          <w:szCs w:val="24"/>
        </w:rPr>
        <w:t>Предсрочно прекратяване на пълномощията на председателя на кооперацията</w:t>
      </w:r>
    </w:p>
    <w:p w:rsidR="006A4A2A" w:rsidRDefault="00A93D5D">
      <w:pPr>
        <w:spacing w:after="0" w:line="240" w:lineRule="auto"/>
        <w:ind w:firstLine="855"/>
        <w:divId w:val="999231408"/>
        <w:rPr>
          <w:rFonts w:ascii="Times New Roman" w:eastAsia="Times New Roman" w:hAnsi="Times New Roman" w:cs="Times New Roman"/>
          <w:sz w:val="24"/>
          <w:szCs w:val="24"/>
        </w:rPr>
      </w:pPr>
      <w:r>
        <w:rPr>
          <w:rFonts w:ascii="Times New Roman" w:eastAsia="Times New Roman" w:hAnsi="Times New Roman" w:cs="Times New Roman"/>
          <w:sz w:val="24"/>
          <w:szCs w:val="24"/>
        </w:rPr>
        <w:t>Чл. 26а. (Нов - ДВ, бр. 13 от 2003 г.) Пълномощията на председателя на кооперацията се прекратяват предсрочно:</w:t>
      </w:r>
    </w:p>
    <w:p w:rsidR="006A4A2A" w:rsidRDefault="00A93D5D">
      <w:pPr>
        <w:spacing w:after="0" w:line="240" w:lineRule="auto"/>
        <w:ind w:firstLine="855"/>
        <w:divId w:val="158433776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подаване на оставка;</w:t>
      </w:r>
    </w:p>
    <w:p w:rsidR="006A4A2A" w:rsidRDefault="00A93D5D">
      <w:pPr>
        <w:spacing w:after="0" w:line="240" w:lineRule="auto"/>
        <w:ind w:firstLine="855"/>
        <w:divId w:val="181706145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трайна обективна невъзможност да изпълнява задълженията си;</w:t>
      </w:r>
    </w:p>
    <w:p w:rsidR="006A4A2A" w:rsidRDefault="00A93D5D">
      <w:pPr>
        <w:spacing w:after="0" w:line="240" w:lineRule="auto"/>
        <w:ind w:firstLine="855"/>
        <w:divId w:val="106741729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системно не изпълнява или нарушава изискванията на закона и устава;</w:t>
      </w:r>
    </w:p>
    <w:p w:rsidR="006A4A2A" w:rsidRDefault="00A93D5D">
      <w:pPr>
        <w:spacing w:after="0" w:line="240" w:lineRule="auto"/>
        <w:ind w:firstLine="855"/>
        <w:divId w:val="184551177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злоупотребява с доверието и уронва доброто име на кооперацията;</w:t>
      </w:r>
    </w:p>
    <w:p w:rsidR="006A4A2A" w:rsidRDefault="00A93D5D">
      <w:pPr>
        <w:spacing w:after="0" w:line="240" w:lineRule="auto"/>
        <w:ind w:firstLine="855"/>
        <w:divId w:val="41925208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причинени вреди от неговите действия.</w:t>
      </w:r>
    </w:p>
    <w:p w:rsidR="006A4A2A" w:rsidRDefault="006A4A2A">
      <w:pPr>
        <w:spacing w:after="0" w:line="240" w:lineRule="auto"/>
        <w:ind w:firstLine="855"/>
        <w:divId w:val="227693933"/>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690881434"/>
        <w:rPr>
          <w:rFonts w:ascii="Times New Roman" w:hAnsi="Times New Roman" w:cs="Times New Roman"/>
          <w:b/>
          <w:bCs/>
          <w:sz w:val="24"/>
          <w:szCs w:val="24"/>
        </w:rPr>
      </w:pPr>
      <w:r>
        <w:rPr>
          <w:rFonts w:ascii="Times New Roman" w:hAnsi="Times New Roman" w:cs="Times New Roman"/>
          <w:b/>
          <w:bCs/>
          <w:sz w:val="24"/>
          <w:szCs w:val="24"/>
        </w:rPr>
        <w:t>Контролен съвет. Състав</w:t>
      </w:r>
    </w:p>
    <w:p w:rsidR="006A4A2A" w:rsidRDefault="00A93D5D">
      <w:pPr>
        <w:spacing w:after="0" w:line="240" w:lineRule="auto"/>
        <w:ind w:firstLine="855"/>
        <w:divId w:val="1534002748"/>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(Изм. - ДВ, бр. 41 от 2007 г.) Членовете на контролния съвет се избират за срок от 4 години измежду членовете на кооперацията. Контролният съвет избира от състава си свой председател.</w:t>
      </w:r>
    </w:p>
    <w:p w:rsidR="006A4A2A" w:rsidRDefault="006A4A2A">
      <w:pPr>
        <w:spacing w:after="0" w:line="240" w:lineRule="auto"/>
        <w:ind w:firstLine="855"/>
        <w:divId w:val="690881434"/>
        <w:rPr>
          <w:rFonts w:ascii="Times New Roman" w:eastAsia="Times New Roman" w:hAnsi="Times New Roman" w:cs="Times New Roman"/>
          <w:sz w:val="24"/>
          <w:szCs w:val="24"/>
        </w:rPr>
      </w:pPr>
    </w:p>
    <w:p w:rsidR="006A4A2A" w:rsidRDefault="00A93D5D">
      <w:pPr>
        <w:spacing w:after="0" w:line="240" w:lineRule="auto"/>
        <w:ind w:firstLine="855"/>
        <w:divId w:val="957874750"/>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могат да бъдат членове на контролния съвет лица, посочени в чл. 20, ал. 2, както и кооператори, които заемат или са заемали през предходната година материалноотговорна или отчетническа длъжност в кооперацията или са били членове на управителния съвет.</w:t>
      </w:r>
    </w:p>
    <w:p w:rsidR="006A4A2A" w:rsidRDefault="006A4A2A">
      <w:pPr>
        <w:spacing w:after="0" w:line="240" w:lineRule="auto"/>
        <w:ind w:firstLine="855"/>
        <w:divId w:val="690881434"/>
        <w:rPr>
          <w:rFonts w:ascii="Times New Roman" w:eastAsia="Times New Roman" w:hAnsi="Times New Roman" w:cs="Times New Roman"/>
          <w:sz w:val="24"/>
          <w:szCs w:val="24"/>
        </w:rPr>
      </w:pPr>
    </w:p>
    <w:p w:rsidR="006A4A2A" w:rsidRDefault="00A93D5D">
      <w:pPr>
        <w:spacing w:after="0" w:line="240" w:lineRule="auto"/>
        <w:ind w:firstLine="855"/>
        <w:divId w:val="334306077"/>
        <w:rPr>
          <w:rFonts w:ascii="Times New Roman" w:eastAsia="Times New Roman" w:hAnsi="Times New Roman" w:cs="Times New Roman"/>
          <w:sz w:val="24"/>
          <w:szCs w:val="24"/>
        </w:rPr>
      </w:pPr>
      <w:r>
        <w:rPr>
          <w:rFonts w:ascii="Times New Roman" w:eastAsia="Times New Roman" w:hAnsi="Times New Roman" w:cs="Times New Roman"/>
          <w:sz w:val="24"/>
          <w:szCs w:val="24"/>
        </w:rPr>
        <w:t>(3) За членовете на контролния съвет се прилага чл. 20, ал. 2 и 4.</w:t>
      </w:r>
    </w:p>
    <w:p w:rsidR="006A4A2A" w:rsidRDefault="006A4A2A">
      <w:pPr>
        <w:spacing w:after="240" w:line="240" w:lineRule="auto"/>
        <w:ind w:firstLine="855"/>
        <w:divId w:val="690881434"/>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867723018"/>
        <w:rPr>
          <w:rFonts w:ascii="Times New Roman" w:hAnsi="Times New Roman" w:cs="Times New Roman"/>
          <w:b/>
          <w:bCs/>
          <w:sz w:val="24"/>
          <w:szCs w:val="24"/>
        </w:rPr>
      </w:pPr>
      <w:r>
        <w:rPr>
          <w:rFonts w:ascii="Times New Roman" w:hAnsi="Times New Roman" w:cs="Times New Roman"/>
          <w:b/>
          <w:bCs/>
          <w:sz w:val="24"/>
          <w:szCs w:val="24"/>
        </w:rPr>
        <w:t>Правомощия</w:t>
      </w:r>
    </w:p>
    <w:p w:rsidR="006A4A2A" w:rsidRDefault="00A93D5D">
      <w:pPr>
        <w:spacing w:after="0" w:line="240" w:lineRule="auto"/>
        <w:ind w:firstLine="855"/>
        <w:divId w:val="674915870"/>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Контролният съвет проверява дейността на кооперацията и отчита своята работа пред общото събрание.</w:t>
      </w:r>
    </w:p>
    <w:p w:rsidR="006A4A2A" w:rsidRDefault="006A4A2A">
      <w:pPr>
        <w:spacing w:after="0" w:line="240" w:lineRule="auto"/>
        <w:ind w:firstLine="855"/>
        <w:divId w:val="867723018"/>
        <w:rPr>
          <w:rFonts w:ascii="Times New Roman" w:eastAsia="Times New Roman" w:hAnsi="Times New Roman" w:cs="Times New Roman"/>
          <w:sz w:val="24"/>
          <w:szCs w:val="24"/>
        </w:rPr>
      </w:pPr>
    </w:p>
    <w:p w:rsidR="006A4A2A" w:rsidRDefault="00A93D5D">
      <w:pPr>
        <w:spacing w:after="0" w:line="240" w:lineRule="auto"/>
        <w:ind w:firstLine="855"/>
        <w:divId w:val="984551728"/>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контролния съвет могат да участват в заседанията на управителния съвет със съвещателен глас.</w:t>
      </w:r>
    </w:p>
    <w:p w:rsidR="006A4A2A" w:rsidRDefault="006A4A2A">
      <w:pPr>
        <w:spacing w:after="0" w:line="240" w:lineRule="auto"/>
        <w:ind w:firstLine="855"/>
        <w:divId w:val="867723018"/>
        <w:rPr>
          <w:rFonts w:ascii="Times New Roman" w:eastAsia="Times New Roman" w:hAnsi="Times New Roman" w:cs="Times New Roman"/>
          <w:sz w:val="24"/>
          <w:szCs w:val="24"/>
        </w:rPr>
      </w:pPr>
    </w:p>
    <w:p w:rsidR="006A4A2A" w:rsidRDefault="00A93D5D">
      <w:pPr>
        <w:spacing w:after="0" w:line="240" w:lineRule="auto"/>
        <w:ind w:firstLine="855"/>
        <w:divId w:val="16838918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13 от 2003 г.) Когато установи съществени нарушения на закона или устава, допуснати от управителния съвет, и в случаите по чл. 16, ал. 4 контролният съвет свиква общото събрание.</w:t>
      </w:r>
    </w:p>
    <w:p w:rsidR="006A4A2A" w:rsidRDefault="006A4A2A">
      <w:pPr>
        <w:spacing w:after="0" w:line="240" w:lineRule="auto"/>
        <w:ind w:firstLine="855"/>
        <w:divId w:val="867723018"/>
        <w:rPr>
          <w:rFonts w:ascii="Times New Roman" w:eastAsia="Times New Roman" w:hAnsi="Times New Roman" w:cs="Times New Roman"/>
          <w:sz w:val="24"/>
          <w:szCs w:val="24"/>
        </w:rPr>
      </w:pPr>
    </w:p>
    <w:p w:rsidR="006A4A2A" w:rsidRDefault="00A93D5D">
      <w:pPr>
        <w:spacing w:after="0" w:line="240" w:lineRule="auto"/>
        <w:ind w:firstLine="855"/>
        <w:divId w:val="36052210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41 от 2007 г.)</w:t>
      </w:r>
    </w:p>
    <w:p w:rsidR="006A4A2A" w:rsidRDefault="006A4A2A">
      <w:pPr>
        <w:spacing w:after="0" w:line="240" w:lineRule="auto"/>
        <w:ind w:firstLine="855"/>
        <w:divId w:val="867723018"/>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666594126"/>
        <w:rPr>
          <w:rFonts w:ascii="Times New Roman" w:hAnsi="Times New Roman" w:cs="Times New Roman"/>
          <w:b/>
          <w:bCs/>
          <w:sz w:val="24"/>
          <w:szCs w:val="24"/>
        </w:rPr>
      </w:pPr>
      <w:r>
        <w:rPr>
          <w:rFonts w:ascii="Times New Roman" w:hAnsi="Times New Roman" w:cs="Times New Roman"/>
          <w:b/>
          <w:bCs/>
          <w:sz w:val="24"/>
          <w:szCs w:val="24"/>
        </w:rPr>
        <w:t xml:space="preserve">Отговорност на членовете на контролния съвет </w:t>
      </w:r>
    </w:p>
    <w:p w:rsidR="006A4A2A" w:rsidRDefault="00A93D5D">
      <w:pPr>
        <w:spacing w:after="0" w:line="240" w:lineRule="auto"/>
        <w:ind w:firstLine="855"/>
        <w:divId w:val="526334815"/>
        <w:rPr>
          <w:rFonts w:ascii="Times New Roman" w:eastAsia="Times New Roman" w:hAnsi="Times New Roman" w:cs="Times New Roman"/>
          <w:sz w:val="24"/>
          <w:szCs w:val="24"/>
        </w:rPr>
      </w:pPr>
      <w:r>
        <w:rPr>
          <w:rFonts w:ascii="Times New Roman" w:eastAsia="Times New Roman" w:hAnsi="Times New Roman" w:cs="Times New Roman"/>
          <w:sz w:val="24"/>
          <w:szCs w:val="24"/>
        </w:rPr>
        <w:t>Чл. 28а. (Нов - ДВ, бр. 41 от 2007 г.) (1) Членовете на контролния съвет отговарят солидарно за виновно причинените от тях вреди на кооперацията.</w:t>
      </w:r>
    </w:p>
    <w:p w:rsidR="006A4A2A" w:rsidRDefault="00A93D5D">
      <w:pPr>
        <w:spacing w:after="0" w:line="240" w:lineRule="auto"/>
        <w:ind w:firstLine="855"/>
        <w:divId w:val="93706408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 на контролния съвет, които не изпълняват задълженията си, могат предсрочно да бъдат освободени от общото събрание по предложение на контролния съвет на кооперацията или на управителния съвет на териториалния или на националния кооперативен съюз, в който членува кооперацията.</w:t>
      </w:r>
    </w:p>
    <w:p w:rsidR="006A4A2A" w:rsidRDefault="006A4A2A">
      <w:pPr>
        <w:spacing w:after="0" w:line="240" w:lineRule="auto"/>
        <w:ind w:firstLine="855"/>
        <w:divId w:val="666594126"/>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595819443"/>
        <w:rPr>
          <w:rFonts w:ascii="Times New Roman" w:hAnsi="Times New Roman" w:cs="Times New Roman"/>
          <w:b/>
          <w:bCs/>
          <w:sz w:val="24"/>
          <w:szCs w:val="24"/>
        </w:rPr>
      </w:pPr>
      <w:r>
        <w:rPr>
          <w:rFonts w:ascii="Times New Roman" w:hAnsi="Times New Roman" w:cs="Times New Roman"/>
          <w:b/>
          <w:bCs/>
          <w:sz w:val="24"/>
          <w:szCs w:val="24"/>
        </w:rPr>
        <w:t>Гаранция</w:t>
      </w:r>
    </w:p>
    <w:p w:rsidR="006A4A2A" w:rsidRDefault="00A93D5D">
      <w:pPr>
        <w:spacing w:after="0" w:line="240" w:lineRule="auto"/>
        <w:ind w:firstLine="855"/>
        <w:divId w:val="621616723"/>
        <w:rPr>
          <w:rFonts w:ascii="Times New Roman" w:eastAsia="Times New Roman" w:hAnsi="Times New Roman" w:cs="Times New Roman"/>
          <w:sz w:val="24"/>
          <w:szCs w:val="24"/>
        </w:rPr>
      </w:pPr>
      <w:r>
        <w:rPr>
          <w:rFonts w:ascii="Times New Roman" w:eastAsia="Times New Roman" w:hAnsi="Times New Roman" w:cs="Times New Roman"/>
          <w:sz w:val="24"/>
          <w:szCs w:val="24"/>
        </w:rPr>
        <w:t>Чл. 28б. (Нов - ДВ, бр. 41 от 2007 г.) Председателят и членовете на управителния и контролния съвети дават гаранция за своята дейност като такива в размер, определен от общото събрание, но не по-малко от тримесечното им брутно възнаграждение за заеманата длъжност.</w:t>
      </w:r>
    </w:p>
    <w:p w:rsidR="006A4A2A" w:rsidRDefault="006A4A2A">
      <w:pPr>
        <w:spacing w:after="0" w:line="240" w:lineRule="auto"/>
        <w:ind w:firstLine="855"/>
        <w:divId w:val="1595819443"/>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948203841"/>
        <w:rPr>
          <w:rFonts w:ascii="Times New Roman" w:hAnsi="Times New Roman" w:cs="Times New Roman"/>
          <w:b/>
          <w:bCs/>
          <w:sz w:val="24"/>
          <w:szCs w:val="24"/>
        </w:rPr>
      </w:pPr>
      <w:r>
        <w:rPr>
          <w:rFonts w:ascii="Times New Roman" w:hAnsi="Times New Roman" w:cs="Times New Roman"/>
          <w:b/>
          <w:bCs/>
          <w:sz w:val="24"/>
          <w:szCs w:val="24"/>
        </w:rPr>
        <w:t>Забрана за конкурентна дейност</w:t>
      </w:r>
    </w:p>
    <w:p w:rsidR="006A4A2A" w:rsidRDefault="00A93D5D">
      <w:pPr>
        <w:spacing w:after="0" w:line="240" w:lineRule="auto"/>
        <w:ind w:firstLine="855"/>
        <w:divId w:val="153648711"/>
        <w:rPr>
          <w:rFonts w:ascii="Times New Roman" w:eastAsia="Times New Roman" w:hAnsi="Times New Roman" w:cs="Times New Roman"/>
          <w:sz w:val="24"/>
          <w:szCs w:val="24"/>
        </w:rPr>
      </w:pPr>
      <w:r>
        <w:rPr>
          <w:rFonts w:ascii="Times New Roman" w:eastAsia="Times New Roman" w:hAnsi="Times New Roman" w:cs="Times New Roman"/>
          <w:sz w:val="24"/>
          <w:szCs w:val="24"/>
        </w:rPr>
        <w:t>Чл. 28в. (Нов - ДВ, бр. 41 от 2007 г.) (1) Председателят или член на управителния съвет на кооперация не може да:</w:t>
      </w:r>
    </w:p>
    <w:p w:rsidR="006A4A2A" w:rsidRDefault="00A93D5D">
      <w:pPr>
        <w:spacing w:after="0" w:line="240" w:lineRule="auto"/>
        <w:ind w:firstLine="855"/>
        <w:divId w:val="77337126"/>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търговски сделки от свое или от чуждо име в предмета на дейност на кооперацията;</w:t>
      </w:r>
    </w:p>
    <w:p w:rsidR="006A4A2A" w:rsidRDefault="00A93D5D">
      <w:pPr>
        <w:spacing w:after="0" w:line="240" w:lineRule="auto"/>
        <w:ind w:firstLine="855"/>
        <w:divId w:val="974068475"/>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участва или да заема длъжност в ръководни органи на търговско дружество, което не е кооперативно или междукооперативно предприятие по смисъла на този закон, когато дружеството извършва конкурентна дейност на кооперацията.</w:t>
      </w:r>
    </w:p>
    <w:p w:rsidR="006A4A2A" w:rsidRDefault="00A93D5D">
      <w:pPr>
        <w:spacing w:after="0" w:line="240" w:lineRule="auto"/>
        <w:ind w:firstLine="855"/>
        <w:divId w:val="505290302"/>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Ограниченията по ал. 1 не се прилагат, когато общото събрание на кооперацията е дало изрично предварително съгласие за това.</w:t>
      </w:r>
    </w:p>
    <w:p w:rsidR="006A4A2A" w:rsidRDefault="00A93D5D">
      <w:pPr>
        <w:spacing w:after="0" w:line="240" w:lineRule="auto"/>
        <w:ind w:firstLine="855"/>
        <w:divId w:val="1372418060"/>
        <w:rPr>
          <w:rFonts w:ascii="Times New Roman" w:eastAsia="Times New Roman" w:hAnsi="Times New Roman" w:cs="Times New Roman"/>
          <w:sz w:val="24"/>
          <w:szCs w:val="24"/>
        </w:rPr>
      </w:pPr>
      <w:r>
        <w:rPr>
          <w:rFonts w:ascii="Times New Roman" w:eastAsia="Times New Roman" w:hAnsi="Times New Roman" w:cs="Times New Roman"/>
          <w:sz w:val="24"/>
          <w:szCs w:val="24"/>
        </w:rPr>
        <w:t>(3) Изрично предварително съгласие на общото събрание е необходимо, когато кооперацията поема задължение към едноличен търговец или търговско дружество, където собственик, управител или член на управителен орган на дружеството е съпруг, роднина по права линия или по съребрена линия до трета степен на председателя или на член на управителния съвет на кооперацията.</w:t>
      </w:r>
    </w:p>
    <w:p w:rsidR="006A4A2A" w:rsidRDefault="006A4A2A">
      <w:pPr>
        <w:spacing w:after="0" w:line="240" w:lineRule="auto"/>
        <w:ind w:firstLine="855"/>
        <w:divId w:val="948203841"/>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Имущество, разпределение на доходите (Загл. изм. - ДВ, бр. 13 от 2003 г.)</w:t>
      </w:r>
    </w:p>
    <w:p w:rsidR="006A4A2A" w:rsidRDefault="00A93D5D">
      <w:pPr>
        <w:spacing w:before="100" w:beforeAutospacing="1" w:after="100" w:afterAutospacing="1" w:line="240" w:lineRule="auto"/>
        <w:ind w:firstLine="855"/>
        <w:divId w:val="1884899322"/>
        <w:rPr>
          <w:rFonts w:ascii="Times New Roman" w:hAnsi="Times New Roman" w:cs="Times New Roman"/>
          <w:b/>
          <w:bCs/>
          <w:sz w:val="24"/>
          <w:szCs w:val="24"/>
        </w:rPr>
      </w:pPr>
      <w:r>
        <w:rPr>
          <w:rFonts w:ascii="Times New Roman" w:hAnsi="Times New Roman" w:cs="Times New Roman"/>
          <w:b/>
          <w:bCs/>
          <w:sz w:val="24"/>
          <w:szCs w:val="24"/>
        </w:rPr>
        <w:t>Имущество</w:t>
      </w:r>
    </w:p>
    <w:p w:rsidR="006A4A2A" w:rsidRDefault="00A93D5D">
      <w:pPr>
        <w:spacing w:after="0" w:line="240" w:lineRule="auto"/>
        <w:ind w:firstLine="855"/>
        <w:divId w:val="323104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29. (1) Имуществото на кооперацията се състои от право на собственост и от други вещни права, вземания, права върху обектите на интелектуална собственост, ценни книги, дялови участия в дружества и от други права и задължения.</w:t>
      </w:r>
    </w:p>
    <w:p w:rsidR="006A4A2A" w:rsidRDefault="006A4A2A">
      <w:pPr>
        <w:spacing w:after="0" w:line="240" w:lineRule="auto"/>
        <w:ind w:firstLine="855"/>
        <w:divId w:val="1884899322"/>
        <w:rPr>
          <w:rFonts w:ascii="Times New Roman" w:eastAsia="Times New Roman" w:hAnsi="Times New Roman" w:cs="Times New Roman"/>
          <w:sz w:val="24"/>
          <w:szCs w:val="24"/>
        </w:rPr>
      </w:pPr>
    </w:p>
    <w:p w:rsidR="006A4A2A" w:rsidRDefault="00A93D5D">
      <w:pPr>
        <w:spacing w:after="0" w:line="240" w:lineRule="auto"/>
        <w:ind w:firstLine="855"/>
        <w:divId w:val="11049563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2003 г.) Имуществото на кооперацията се управлява само от кооператорите чрез нейните органи.</w:t>
      </w:r>
    </w:p>
    <w:p w:rsidR="006A4A2A" w:rsidRDefault="006A4A2A">
      <w:pPr>
        <w:spacing w:after="0" w:line="240" w:lineRule="auto"/>
        <w:ind w:firstLine="855"/>
        <w:divId w:val="1884899322"/>
        <w:rPr>
          <w:rFonts w:ascii="Times New Roman" w:eastAsia="Times New Roman" w:hAnsi="Times New Roman" w:cs="Times New Roman"/>
          <w:sz w:val="24"/>
          <w:szCs w:val="24"/>
        </w:rPr>
      </w:pPr>
    </w:p>
    <w:p w:rsidR="006A4A2A" w:rsidRDefault="00A93D5D">
      <w:pPr>
        <w:spacing w:after="0" w:line="240" w:lineRule="auto"/>
        <w:ind w:firstLine="855"/>
        <w:divId w:val="213420235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13 от 2003 г., нова - ДВ, бр. 41 от 2007 г.) Средствата, получени от продажбата на недвижими имоти и дълготрайни материални активи на кооперацията, могат да се използват за други цели само след погасяване на задълженията към държавата и изплащане на дяловите вноски на бивши член-кооператори.</w:t>
      </w:r>
    </w:p>
    <w:p w:rsidR="006A4A2A" w:rsidRDefault="006A4A2A">
      <w:pPr>
        <w:spacing w:after="0" w:line="240" w:lineRule="auto"/>
        <w:ind w:firstLine="855"/>
        <w:divId w:val="1884899322"/>
        <w:rPr>
          <w:rFonts w:ascii="Times New Roman" w:eastAsia="Times New Roman" w:hAnsi="Times New Roman" w:cs="Times New Roman"/>
          <w:sz w:val="24"/>
          <w:szCs w:val="24"/>
        </w:rPr>
      </w:pPr>
    </w:p>
    <w:p w:rsidR="006A4A2A" w:rsidRDefault="00A93D5D">
      <w:pPr>
        <w:spacing w:after="0" w:line="240" w:lineRule="auto"/>
        <w:ind w:firstLine="855"/>
        <w:divId w:val="139061227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13 от 2003 г.).</w:t>
      </w:r>
    </w:p>
    <w:p w:rsidR="006A4A2A" w:rsidRDefault="00A93D5D">
      <w:pPr>
        <w:spacing w:after="0" w:line="240" w:lineRule="auto"/>
        <w:ind w:firstLine="855"/>
        <w:divId w:val="140195093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13 от 2003 г.) Дяловите вноски се изплащат на напусналите кооператори в продължение на три години.</w:t>
      </w:r>
    </w:p>
    <w:p w:rsidR="006A4A2A" w:rsidRDefault="006A4A2A">
      <w:pPr>
        <w:spacing w:after="240" w:line="240" w:lineRule="auto"/>
        <w:ind w:firstLine="855"/>
        <w:divId w:val="1884899322"/>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320647217"/>
        <w:rPr>
          <w:rFonts w:ascii="Times New Roman" w:hAnsi="Times New Roman" w:cs="Times New Roman"/>
          <w:b/>
          <w:bCs/>
          <w:sz w:val="24"/>
          <w:szCs w:val="24"/>
        </w:rPr>
      </w:pPr>
      <w:r>
        <w:rPr>
          <w:rFonts w:ascii="Times New Roman" w:hAnsi="Times New Roman" w:cs="Times New Roman"/>
          <w:b/>
          <w:bCs/>
          <w:sz w:val="24"/>
          <w:szCs w:val="24"/>
        </w:rPr>
        <w:t>Източници на средства</w:t>
      </w:r>
    </w:p>
    <w:p w:rsidR="006A4A2A" w:rsidRDefault="00A93D5D">
      <w:pPr>
        <w:spacing w:after="0" w:line="240" w:lineRule="auto"/>
        <w:ind w:firstLine="855"/>
        <w:divId w:val="1330908023"/>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Източници на средства на кооперацията са:</w:t>
      </w:r>
    </w:p>
    <w:p w:rsidR="006A4A2A" w:rsidRDefault="00A93D5D">
      <w:pPr>
        <w:spacing w:after="0" w:line="240" w:lineRule="auto"/>
        <w:ind w:firstLine="855"/>
        <w:divId w:val="1473447883"/>
        <w:rPr>
          <w:rFonts w:ascii="Times New Roman" w:eastAsia="Times New Roman" w:hAnsi="Times New Roman" w:cs="Times New Roman"/>
          <w:sz w:val="24"/>
          <w:szCs w:val="24"/>
        </w:rPr>
      </w:pPr>
      <w:r>
        <w:rPr>
          <w:rFonts w:ascii="Times New Roman" w:eastAsia="Times New Roman" w:hAnsi="Times New Roman" w:cs="Times New Roman"/>
          <w:sz w:val="24"/>
          <w:szCs w:val="24"/>
        </w:rPr>
        <w:t>1. встъпителни вноски на членовете;</w:t>
      </w:r>
    </w:p>
    <w:p w:rsidR="006A4A2A" w:rsidRDefault="00A93D5D">
      <w:pPr>
        <w:spacing w:after="0" w:line="240" w:lineRule="auto"/>
        <w:ind w:firstLine="855"/>
        <w:divId w:val="1909418992"/>
        <w:rPr>
          <w:rFonts w:ascii="Times New Roman" w:eastAsia="Times New Roman" w:hAnsi="Times New Roman" w:cs="Times New Roman"/>
          <w:sz w:val="24"/>
          <w:szCs w:val="24"/>
        </w:rPr>
      </w:pPr>
      <w:r>
        <w:rPr>
          <w:rFonts w:ascii="Times New Roman" w:eastAsia="Times New Roman" w:hAnsi="Times New Roman" w:cs="Times New Roman"/>
          <w:sz w:val="24"/>
          <w:szCs w:val="24"/>
        </w:rPr>
        <w:t>2. дялови вноски на членовете;</w:t>
      </w:r>
    </w:p>
    <w:p w:rsidR="006A4A2A" w:rsidRDefault="006A4A2A">
      <w:pPr>
        <w:spacing w:after="0" w:line="240" w:lineRule="auto"/>
        <w:ind w:firstLine="855"/>
        <w:divId w:val="1320647217"/>
        <w:rPr>
          <w:rFonts w:ascii="Times New Roman" w:eastAsia="Times New Roman" w:hAnsi="Times New Roman" w:cs="Times New Roman"/>
          <w:sz w:val="24"/>
          <w:szCs w:val="24"/>
        </w:rPr>
      </w:pPr>
    </w:p>
    <w:p w:rsidR="006A4A2A" w:rsidRDefault="00A93D5D">
      <w:pPr>
        <w:spacing w:after="0" w:line="240" w:lineRule="auto"/>
        <w:ind w:firstLine="855"/>
        <w:divId w:val="187927564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допълнителни и целеви вноски на членовете;</w:t>
      </w:r>
    </w:p>
    <w:p w:rsidR="006A4A2A" w:rsidRDefault="006A4A2A">
      <w:pPr>
        <w:spacing w:after="0" w:line="240" w:lineRule="auto"/>
        <w:ind w:firstLine="855"/>
        <w:divId w:val="1320647217"/>
        <w:rPr>
          <w:rFonts w:ascii="Times New Roman" w:eastAsia="Times New Roman" w:hAnsi="Times New Roman" w:cs="Times New Roman"/>
          <w:sz w:val="24"/>
          <w:szCs w:val="24"/>
        </w:rPr>
      </w:pPr>
    </w:p>
    <w:p w:rsidR="006A4A2A" w:rsidRDefault="00A93D5D">
      <w:pPr>
        <w:spacing w:after="0" w:line="240" w:lineRule="auto"/>
        <w:ind w:firstLine="855"/>
        <w:divId w:val="1716543855"/>
        <w:rPr>
          <w:rFonts w:ascii="Times New Roman" w:eastAsia="Times New Roman" w:hAnsi="Times New Roman" w:cs="Times New Roman"/>
          <w:sz w:val="24"/>
          <w:szCs w:val="24"/>
        </w:rPr>
      </w:pPr>
      <w:r>
        <w:rPr>
          <w:rFonts w:ascii="Times New Roman" w:eastAsia="Times New Roman" w:hAnsi="Times New Roman" w:cs="Times New Roman"/>
          <w:sz w:val="24"/>
          <w:szCs w:val="24"/>
        </w:rPr>
        <w:t>4. доходи от дейността;</w:t>
      </w:r>
    </w:p>
    <w:p w:rsidR="006A4A2A" w:rsidRDefault="006A4A2A">
      <w:pPr>
        <w:spacing w:after="0" w:line="240" w:lineRule="auto"/>
        <w:ind w:firstLine="855"/>
        <w:divId w:val="1320647217"/>
        <w:rPr>
          <w:rFonts w:ascii="Times New Roman" w:eastAsia="Times New Roman" w:hAnsi="Times New Roman" w:cs="Times New Roman"/>
          <w:sz w:val="24"/>
          <w:szCs w:val="24"/>
        </w:rPr>
      </w:pPr>
    </w:p>
    <w:p w:rsidR="006A4A2A" w:rsidRDefault="00A93D5D">
      <w:pPr>
        <w:spacing w:after="0" w:line="240" w:lineRule="auto"/>
        <w:ind w:firstLine="855"/>
        <w:divId w:val="89082045"/>
        <w:rPr>
          <w:rFonts w:ascii="Times New Roman" w:eastAsia="Times New Roman" w:hAnsi="Times New Roman" w:cs="Times New Roman"/>
          <w:sz w:val="24"/>
          <w:szCs w:val="24"/>
        </w:rPr>
      </w:pPr>
      <w:r>
        <w:rPr>
          <w:rFonts w:ascii="Times New Roman" w:eastAsia="Times New Roman" w:hAnsi="Times New Roman" w:cs="Times New Roman"/>
          <w:sz w:val="24"/>
          <w:szCs w:val="24"/>
        </w:rPr>
        <w:t>5. заеми;</w:t>
      </w:r>
    </w:p>
    <w:p w:rsidR="006A4A2A" w:rsidRDefault="006A4A2A">
      <w:pPr>
        <w:spacing w:after="0" w:line="240" w:lineRule="auto"/>
        <w:ind w:firstLine="855"/>
        <w:divId w:val="1320647217"/>
        <w:rPr>
          <w:rFonts w:ascii="Times New Roman" w:eastAsia="Times New Roman" w:hAnsi="Times New Roman" w:cs="Times New Roman"/>
          <w:sz w:val="24"/>
          <w:szCs w:val="24"/>
        </w:rPr>
      </w:pPr>
    </w:p>
    <w:p w:rsidR="006A4A2A" w:rsidRDefault="00A93D5D">
      <w:pPr>
        <w:spacing w:after="0" w:line="240" w:lineRule="auto"/>
        <w:ind w:firstLine="855"/>
        <w:divId w:val="304743997"/>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постъпления.</w:t>
      </w:r>
    </w:p>
    <w:p w:rsidR="006A4A2A" w:rsidRDefault="006A4A2A">
      <w:pPr>
        <w:spacing w:after="0" w:line="240" w:lineRule="auto"/>
        <w:ind w:firstLine="855"/>
        <w:divId w:val="1320647217"/>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385327586"/>
        <w:rPr>
          <w:rFonts w:ascii="Times New Roman" w:hAnsi="Times New Roman" w:cs="Times New Roman"/>
          <w:b/>
          <w:bCs/>
          <w:sz w:val="24"/>
          <w:szCs w:val="24"/>
        </w:rPr>
      </w:pPr>
      <w:r>
        <w:rPr>
          <w:rFonts w:ascii="Times New Roman" w:hAnsi="Times New Roman" w:cs="Times New Roman"/>
          <w:b/>
          <w:bCs/>
          <w:sz w:val="24"/>
          <w:szCs w:val="24"/>
        </w:rPr>
        <w:t>Вноски на членовете</w:t>
      </w:r>
    </w:p>
    <w:p w:rsidR="006A4A2A" w:rsidRDefault="00A93D5D">
      <w:pPr>
        <w:spacing w:after="0" w:line="240" w:lineRule="auto"/>
        <w:ind w:firstLine="855"/>
        <w:divId w:val="1344236606"/>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(Изм. - ДВ, бр. 13 от 2003 г.) (1) Всеки член на кооперацията прави задължително встъпителна и дялова вноска, чийто размер, ред за внасяне и форма се определят в устава. В устава се определя минимален и/или максимален размер на дяловата вноска. Когато дяловата вноска е непарична, тя се оценява от три вещи лица, определени от управителния съвет на кооперацията.</w:t>
      </w:r>
    </w:p>
    <w:p w:rsidR="006A4A2A" w:rsidRDefault="006A4A2A">
      <w:pPr>
        <w:spacing w:after="0" w:line="240" w:lineRule="auto"/>
        <w:ind w:firstLine="855"/>
        <w:divId w:val="1385327586"/>
        <w:rPr>
          <w:rFonts w:ascii="Times New Roman" w:eastAsia="Times New Roman" w:hAnsi="Times New Roman" w:cs="Times New Roman"/>
          <w:sz w:val="24"/>
          <w:szCs w:val="24"/>
        </w:rPr>
      </w:pPr>
    </w:p>
    <w:p w:rsidR="006A4A2A" w:rsidRDefault="00A93D5D">
      <w:pPr>
        <w:spacing w:after="0" w:line="240" w:lineRule="auto"/>
        <w:ind w:firstLine="855"/>
        <w:divId w:val="1036085472"/>
        <w:rPr>
          <w:rFonts w:ascii="Times New Roman" w:eastAsia="Times New Roman" w:hAnsi="Times New Roman" w:cs="Times New Roman"/>
          <w:sz w:val="24"/>
          <w:szCs w:val="24"/>
        </w:rPr>
      </w:pPr>
      <w:r>
        <w:rPr>
          <w:rFonts w:ascii="Times New Roman" w:eastAsia="Times New Roman" w:hAnsi="Times New Roman" w:cs="Times New Roman"/>
          <w:sz w:val="24"/>
          <w:szCs w:val="24"/>
        </w:rPr>
        <w:t>(2) Сумата от дяловите вноски образува дяловия капитал на кооперацията.</w:t>
      </w:r>
    </w:p>
    <w:p w:rsidR="006A4A2A" w:rsidRDefault="006A4A2A">
      <w:pPr>
        <w:spacing w:after="0" w:line="240" w:lineRule="auto"/>
        <w:ind w:firstLine="855"/>
        <w:divId w:val="1385327586"/>
        <w:rPr>
          <w:rFonts w:ascii="Times New Roman" w:eastAsia="Times New Roman" w:hAnsi="Times New Roman" w:cs="Times New Roman"/>
          <w:sz w:val="24"/>
          <w:szCs w:val="24"/>
        </w:rPr>
      </w:pPr>
    </w:p>
    <w:p w:rsidR="006A4A2A" w:rsidRDefault="00A93D5D">
      <w:pPr>
        <w:spacing w:after="0" w:line="240" w:lineRule="auto"/>
        <w:ind w:firstLine="855"/>
        <w:divId w:val="35396172"/>
        <w:rPr>
          <w:rFonts w:ascii="Times New Roman" w:eastAsia="Times New Roman" w:hAnsi="Times New Roman" w:cs="Times New Roman"/>
          <w:sz w:val="24"/>
          <w:szCs w:val="24"/>
        </w:rPr>
      </w:pPr>
      <w:r>
        <w:rPr>
          <w:rFonts w:ascii="Times New Roman" w:eastAsia="Times New Roman" w:hAnsi="Times New Roman" w:cs="Times New Roman"/>
          <w:sz w:val="24"/>
          <w:szCs w:val="24"/>
        </w:rPr>
        <w:t>(3) По решение на общото събрание членовете на кооперацията могат да правят допълнителни и целеви вноски, които не се отразяват на дяловите им вноски. В решението се определят целта и редът за внасяне, както и срокът за връщането им.</w:t>
      </w:r>
    </w:p>
    <w:p w:rsidR="006A4A2A" w:rsidRDefault="006A4A2A">
      <w:pPr>
        <w:spacing w:after="0" w:line="240" w:lineRule="auto"/>
        <w:ind w:firstLine="855"/>
        <w:divId w:val="1385327586"/>
        <w:rPr>
          <w:rFonts w:ascii="Times New Roman" w:eastAsia="Times New Roman" w:hAnsi="Times New Roman" w:cs="Times New Roman"/>
          <w:sz w:val="24"/>
          <w:szCs w:val="24"/>
        </w:rPr>
      </w:pPr>
    </w:p>
    <w:p w:rsidR="006A4A2A" w:rsidRDefault="00A93D5D">
      <w:pPr>
        <w:spacing w:after="0" w:line="240" w:lineRule="auto"/>
        <w:ind w:firstLine="855"/>
        <w:divId w:val="17086783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41 от 2007 г.) Членът на кооперацията избира начина на ползване на своите земи, като ги:</w:t>
      </w:r>
    </w:p>
    <w:p w:rsidR="006A4A2A" w:rsidRDefault="006A4A2A">
      <w:pPr>
        <w:spacing w:after="0" w:line="240" w:lineRule="auto"/>
        <w:ind w:firstLine="855"/>
        <w:divId w:val="1385327586"/>
        <w:rPr>
          <w:rFonts w:ascii="Times New Roman" w:eastAsia="Times New Roman" w:hAnsi="Times New Roman" w:cs="Times New Roman"/>
          <w:sz w:val="24"/>
          <w:szCs w:val="24"/>
        </w:rPr>
      </w:pPr>
    </w:p>
    <w:p w:rsidR="006A4A2A" w:rsidRDefault="00A93D5D">
      <w:pPr>
        <w:spacing w:after="0" w:line="240" w:lineRule="auto"/>
        <w:ind w:firstLine="855"/>
        <w:divId w:val="1854300201"/>
        <w:rPr>
          <w:rFonts w:ascii="Times New Roman" w:eastAsia="Times New Roman" w:hAnsi="Times New Roman" w:cs="Times New Roman"/>
          <w:sz w:val="24"/>
          <w:szCs w:val="24"/>
        </w:rPr>
      </w:pPr>
      <w:r>
        <w:rPr>
          <w:rFonts w:ascii="Times New Roman" w:eastAsia="Times New Roman" w:hAnsi="Times New Roman" w:cs="Times New Roman"/>
          <w:sz w:val="24"/>
          <w:szCs w:val="24"/>
        </w:rPr>
        <w:t>1. отдава под аренда или под наем на кооперацията или на други физически или юридически лица;</w:t>
      </w:r>
    </w:p>
    <w:p w:rsidR="006A4A2A" w:rsidRDefault="006A4A2A">
      <w:pPr>
        <w:spacing w:after="0" w:line="240" w:lineRule="auto"/>
        <w:ind w:firstLine="855"/>
        <w:divId w:val="1385327586"/>
        <w:rPr>
          <w:rFonts w:ascii="Times New Roman" w:eastAsia="Times New Roman" w:hAnsi="Times New Roman" w:cs="Times New Roman"/>
          <w:sz w:val="24"/>
          <w:szCs w:val="24"/>
        </w:rPr>
      </w:pPr>
    </w:p>
    <w:p w:rsidR="006A4A2A" w:rsidRDefault="00A93D5D">
      <w:pPr>
        <w:spacing w:after="0" w:line="240" w:lineRule="auto"/>
        <w:ind w:firstLine="855"/>
        <w:divId w:val="801847782"/>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 самостоятелно и ползва производствени услуги от кооперацията или други сдружения и физически лица;</w:t>
      </w:r>
    </w:p>
    <w:p w:rsidR="006A4A2A" w:rsidRDefault="00A93D5D">
      <w:pPr>
        <w:spacing w:after="0" w:line="240" w:lineRule="auto"/>
        <w:ind w:firstLine="855"/>
        <w:divId w:val="13979709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41 от 2007 г., изм. - ДВ, бр. 42 от 2018 г., в сила от 22.05.2018 г.) предоставя за съвместно обработване на кооперацията с писмен договор, който подлежи на нотариална заверка и вписване.</w:t>
      </w:r>
    </w:p>
    <w:p w:rsidR="006A4A2A" w:rsidRDefault="006A4A2A">
      <w:pPr>
        <w:spacing w:after="0" w:line="240" w:lineRule="auto"/>
        <w:ind w:firstLine="855"/>
        <w:divId w:val="1385327586"/>
        <w:rPr>
          <w:rFonts w:ascii="Times New Roman" w:eastAsia="Times New Roman" w:hAnsi="Times New Roman" w:cs="Times New Roman"/>
          <w:sz w:val="24"/>
          <w:szCs w:val="24"/>
        </w:rPr>
      </w:pPr>
    </w:p>
    <w:p w:rsidR="006A4A2A" w:rsidRDefault="00A93D5D">
      <w:pPr>
        <w:spacing w:after="0" w:line="240" w:lineRule="auto"/>
        <w:ind w:firstLine="855"/>
        <w:divId w:val="1322732775"/>
        <w:rPr>
          <w:rFonts w:ascii="Times New Roman" w:eastAsia="Times New Roman" w:hAnsi="Times New Roman" w:cs="Times New Roman"/>
          <w:sz w:val="24"/>
          <w:szCs w:val="24"/>
        </w:rPr>
      </w:pPr>
      <w:r>
        <w:rPr>
          <w:rFonts w:ascii="Times New Roman" w:eastAsia="Times New Roman" w:hAnsi="Times New Roman" w:cs="Times New Roman"/>
          <w:sz w:val="24"/>
          <w:szCs w:val="24"/>
        </w:rPr>
        <w:t>(5) Дяловата вноска на кооператора не подлежи на запор и принудително изпълнение за негови задължения.</w:t>
      </w:r>
    </w:p>
    <w:p w:rsidR="006A4A2A" w:rsidRDefault="006A4A2A">
      <w:pPr>
        <w:spacing w:after="0" w:line="240" w:lineRule="auto"/>
        <w:ind w:firstLine="855"/>
        <w:divId w:val="1385327586"/>
        <w:rPr>
          <w:rFonts w:ascii="Times New Roman" w:eastAsia="Times New Roman" w:hAnsi="Times New Roman" w:cs="Times New Roman"/>
          <w:sz w:val="24"/>
          <w:szCs w:val="24"/>
        </w:rPr>
      </w:pPr>
    </w:p>
    <w:p w:rsidR="006A4A2A" w:rsidRDefault="00A93D5D">
      <w:pPr>
        <w:spacing w:after="0" w:line="240" w:lineRule="auto"/>
        <w:ind w:firstLine="855"/>
        <w:divId w:val="1624383068"/>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Членовете на кооперацията могат да ѝ предоставят средства под формата на заем, който не се отразява на дяловите вноски.</w:t>
      </w:r>
    </w:p>
    <w:p w:rsidR="006A4A2A" w:rsidRDefault="006A4A2A">
      <w:pPr>
        <w:spacing w:after="0" w:line="240" w:lineRule="auto"/>
        <w:ind w:firstLine="855"/>
        <w:divId w:val="1385327586"/>
        <w:rPr>
          <w:rFonts w:ascii="Times New Roman" w:eastAsia="Times New Roman" w:hAnsi="Times New Roman" w:cs="Times New Roman"/>
          <w:sz w:val="24"/>
          <w:szCs w:val="24"/>
        </w:rPr>
      </w:pPr>
    </w:p>
    <w:p w:rsidR="006A4A2A" w:rsidRDefault="00A93D5D">
      <w:pPr>
        <w:spacing w:after="0" w:line="240" w:lineRule="auto"/>
        <w:ind w:firstLine="855"/>
        <w:divId w:val="1093433128"/>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Размерът на лихвите по заемите по ал. 6 се определя от общото събрание на кооперацията.</w:t>
      </w:r>
    </w:p>
    <w:p w:rsidR="006A4A2A" w:rsidRDefault="006A4A2A">
      <w:pPr>
        <w:spacing w:after="240" w:line="240" w:lineRule="auto"/>
        <w:ind w:firstLine="855"/>
        <w:divId w:val="1385327586"/>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403258435"/>
        <w:rPr>
          <w:rFonts w:ascii="Times New Roman" w:hAnsi="Times New Roman" w:cs="Times New Roman"/>
          <w:b/>
          <w:bCs/>
          <w:sz w:val="24"/>
          <w:szCs w:val="24"/>
        </w:rPr>
      </w:pPr>
      <w:r>
        <w:rPr>
          <w:rFonts w:ascii="Times New Roman" w:hAnsi="Times New Roman" w:cs="Times New Roman"/>
          <w:b/>
          <w:bCs/>
          <w:sz w:val="24"/>
          <w:szCs w:val="24"/>
        </w:rPr>
        <w:t>Имуществена отговорност на кооперацията</w:t>
      </w:r>
    </w:p>
    <w:p w:rsidR="006A4A2A" w:rsidRDefault="00A93D5D">
      <w:pPr>
        <w:spacing w:after="0" w:line="240" w:lineRule="auto"/>
        <w:ind w:firstLine="855"/>
        <w:divId w:val="1511334770"/>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Кооперацията отговаря за задълженията си със своето имущество.</w:t>
      </w:r>
    </w:p>
    <w:p w:rsidR="006A4A2A" w:rsidRDefault="006A4A2A">
      <w:pPr>
        <w:spacing w:after="0" w:line="240" w:lineRule="auto"/>
        <w:ind w:firstLine="855"/>
        <w:divId w:val="403258435"/>
        <w:rPr>
          <w:rFonts w:ascii="Times New Roman" w:eastAsia="Times New Roman" w:hAnsi="Times New Roman" w:cs="Times New Roman"/>
          <w:sz w:val="24"/>
          <w:szCs w:val="24"/>
        </w:rPr>
      </w:pPr>
    </w:p>
    <w:p w:rsidR="006A4A2A" w:rsidRDefault="00A93D5D">
      <w:pPr>
        <w:spacing w:after="0" w:line="240" w:lineRule="auto"/>
        <w:ind w:firstLine="855"/>
        <w:divId w:val="18337183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2003 г.) Членовете на кооперацията отговарят за задълженията ѝ до размера на дяловите си вноски.</w:t>
      </w:r>
    </w:p>
    <w:p w:rsidR="006A4A2A" w:rsidRDefault="006A4A2A">
      <w:pPr>
        <w:spacing w:after="0" w:line="240" w:lineRule="auto"/>
        <w:ind w:firstLine="855"/>
        <w:divId w:val="403258435"/>
        <w:rPr>
          <w:rFonts w:ascii="Times New Roman" w:eastAsia="Times New Roman" w:hAnsi="Times New Roman" w:cs="Times New Roman"/>
          <w:sz w:val="24"/>
          <w:szCs w:val="24"/>
        </w:rPr>
      </w:pPr>
    </w:p>
    <w:p w:rsidR="006A4A2A" w:rsidRDefault="00A93D5D">
      <w:pPr>
        <w:spacing w:after="0" w:line="240" w:lineRule="auto"/>
        <w:ind w:firstLine="855"/>
        <w:divId w:val="1152647405"/>
        <w:rPr>
          <w:rFonts w:ascii="Times New Roman" w:eastAsia="Times New Roman" w:hAnsi="Times New Roman" w:cs="Times New Roman"/>
          <w:sz w:val="24"/>
          <w:szCs w:val="24"/>
        </w:rPr>
      </w:pPr>
      <w:r>
        <w:rPr>
          <w:rFonts w:ascii="Times New Roman" w:eastAsia="Times New Roman" w:hAnsi="Times New Roman" w:cs="Times New Roman"/>
          <w:sz w:val="24"/>
          <w:szCs w:val="24"/>
        </w:rPr>
        <w:t>(3) В устава на кооперацията може да се предвиди, че членовете на кооперацията отговарят за задълженията ѝ до определена сума над размера на дяловата им вноска.</w:t>
      </w:r>
    </w:p>
    <w:p w:rsidR="006A4A2A" w:rsidRDefault="006A4A2A">
      <w:pPr>
        <w:spacing w:after="0" w:line="240" w:lineRule="auto"/>
        <w:ind w:firstLine="855"/>
        <w:divId w:val="403258435"/>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335720178"/>
        <w:rPr>
          <w:rFonts w:ascii="Times New Roman" w:hAnsi="Times New Roman" w:cs="Times New Roman"/>
          <w:b/>
          <w:bCs/>
          <w:sz w:val="24"/>
          <w:szCs w:val="24"/>
        </w:rPr>
      </w:pPr>
      <w:r>
        <w:rPr>
          <w:rFonts w:ascii="Times New Roman" w:hAnsi="Times New Roman" w:cs="Times New Roman"/>
          <w:b/>
          <w:bCs/>
          <w:sz w:val="24"/>
          <w:szCs w:val="24"/>
        </w:rPr>
        <w:t>Разпределяне на печалбата и загубите</w:t>
      </w:r>
    </w:p>
    <w:p w:rsidR="006A4A2A" w:rsidRDefault="00A93D5D">
      <w:pPr>
        <w:spacing w:after="0" w:line="240" w:lineRule="auto"/>
        <w:ind w:firstLine="855"/>
        <w:divId w:val="33621235"/>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Счетоводната дейност на кооперацията се осъществява съобразно Закона за счетоводството.</w:t>
      </w:r>
    </w:p>
    <w:p w:rsidR="006A4A2A" w:rsidRDefault="006A4A2A">
      <w:pPr>
        <w:spacing w:after="0" w:line="240" w:lineRule="auto"/>
        <w:ind w:firstLine="855"/>
        <w:divId w:val="1335720178"/>
        <w:rPr>
          <w:rFonts w:ascii="Times New Roman" w:eastAsia="Times New Roman" w:hAnsi="Times New Roman" w:cs="Times New Roman"/>
          <w:sz w:val="24"/>
          <w:szCs w:val="24"/>
        </w:rPr>
      </w:pPr>
    </w:p>
    <w:p w:rsidR="006A4A2A" w:rsidRDefault="00A93D5D">
      <w:pPr>
        <w:spacing w:after="0" w:line="240" w:lineRule="auto"/>
        <w:ind w:firstLine="855"/>
        <w:divId w:val="1448892525"/>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Общото събрание на кооперацията съобразно с устава разпределя печалбата и загубите и определя вида на паричните фондове и размера на отчисленията за тях, реда и начина за набирането и разходването им.</w:t>
      </w:r>
    </w:p>
    <w:p w:rsidR="006A4A2A" w:rsidRDefault="006A4A2A">
      <w:pPr>
        <w:spacing w:after="0" w:line="240" w:lineRule="auto"/>
        <w:ind w:firstLine="855"/>
        <w:divId w:val="1335720178"/>
        <w:rPr>
          <w:rFonts w:ascii="Times New Roman" w:eastAsia="Times New Roman" w:hAnsi="Times New Roman" w:cs="Times New Roman"/>
          <w:sz w:val="24"/>
          <w:szCs w:val="24"/>
        </w:rPr>
      </w:pPr>
    </w:p>
    <w:p w:rsidR="006A4A2A" w:rsidRDefault="00A93D5D">
      <w:pPr>
        <w:spacing w:after="0" w:line="240" w:lineRule="auto"/>
        <w:ind w:firstLine="855"/>
        <w:divId w:val="168185938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13 от 2003 г.) Размерът на печалбата се намалява с размера на отчисленията за фондовете на кооперацията. Остатъкът от печалбата се разпределя по решение на общото събрание за дивиденти на членовете и за други цели, свързани с дейността на кооперацията.</w:t>
      </w:r>
    </w:p>
    <w:p w:rsidR="006A4A2A" w:rsidRDefault="006A4A2A">
      <w:pPr>
        <w:spacing w:after="240" w:line="240" w:lineRule="auto"/>
        <w:ind w:firstLine="855"/>
        <w:divId w:val="1335720178"/>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645040402"/>
        <w:rPr>
          <w:rFonts w:ascii="Times New Roman" w:hAnsi="Times New Roman" w:cs="Times New Roman"/>
          <w:b/>
          <w:bCs/>
          <w:sz w:val="24"/>
          <w:szCs w:val="24"/>
        </w:rPr>
      </w:pPr>
      <w:r>
        <w:rPr>
          <w:rFonts w:ascii="Times New Roman" w:hAnsi="Times New Roman" w:cs="Times New Roman"/>
          <w:b/>
          <w:bCs/>
          <w:sz w:val="24"/>
          <w:szCs w:val="24"/>
        </w:rPr>
        <w:lastRenderedPageBreak/>
        <w:t>Фондове на кооперацията</w:t>
      </w:r>
    </w:p>
    <w:p w:rsidR="006A4A2A" w:rsidRDefault="00A93D5D">
      <w:pPr>
        <w:spacing w:after="0" w:line="240" w:lineRule="auto"/>
        <w:ind w:firstLine="855"/>
        <w:divId w:val="233707797"/>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(Доп. - ДВ, бр. 13 от 2003 г.) Кооперацията образува задължително фонд "Резервен" и фонд "Инвестиции". Тя може да образува и други фондове по решение на общото събрание.</w:t>
      </w:r>
    </w:p>
    <w:p w:rsidR="006A4A2A" w:rsidRDefault="006A4A2A">
      <w:pPr>
        <w:spacing w:after="0" w:line="240" w:lineRule="auto"/>
        <w:ind w:firstLine="855"/>
        <w:divId w:val="1645040402"/>
        <w:rPr>
          <w:rFonts w:ascii="Times New Roman" w:eastAsia="Times New Roman" w:hAnsi="Times New Roman" w:cs="Times New Roman"/>
          <w:sz w:val="24"/>
          <w:szCs w:val="24"/>
        </w:rPr>
      </w:pPr>
    </w:p>
    <w:p w:rsidR="006A4A2A" w:rsidRDefault="00A93D5D">
      <w:pPr>
        <w:spacing w:after="0" w:line="240" w:lineRule="auto"/>
        <w:ind w:firstLine="855"/>
        <w:divId w:val="122244958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фонд "Резервен" не може да бъде по-малък от 20 на сто от размера на дяловия капитал. Конкретният размер се определя от общото събрание.</w:t>
      </w:r>
    </w:p>
    <w:p w:rsidR="006A4A2A" w:rsidRDefault="006A4A2A">
      <w:pPr>
        <w:spacing w:after="0" w:line="240" w:lineRule="auto"/>
        <w:ind w:firstLine="855"/>
        <w:divId w:val="1645040402"/>
        <w:rPr>
          <w:rFonts w:ascii="Times New Roman" w:eastAsia="Times New Roman" w:hAnsi="Times New Roman" w:cs="Times New Roman"/>
          <w:sz w:val="24"/>
          <w:szCs w:val="24"/>
        </w:rPr>
      </w:pPr>
    </w:p>
    <w:p w:rsidR="006A4A2A" w:rsidRDefault="00A93D5D">
      <w:pPr>
        <w:spacing w:after="0" w:line="240" w:lineRule="auto"/>
        <w:ind w:firstLine="855"/>
        <w:divId w:val="167957365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кооперацията приключи календарната година със загуба, тя се покрива по решение на общото събрание на кооперацията със средства от фонд "Резервен" или остава за погасяване през следващите години.</w:t>
      </w:r>
    </w:p>
    <w:p w:rsidR="006A4A2A" w:rsidRDefault="00A93D5D">
      <w:pPr>
        <w:spacing w:after="0" w:line="240" w:lineRule="auto"/>
        <w:ind w:firstLine="855"/>
        <w:divId w:val="5335648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13 от 2003 г.) Размерът на фонд "Инвестиции" не може да бъде по-малък от 10 на сто от размера на дяловия капитал. Конкретният размер и начините за формирането му се определят от общото събрание.</w:t>
      </w:r>
    </w:p>
    <w:p w:rsidR="006A4A2A" w:rsidRDefault="006A4A2A">
      <w:pPr>
        <w:spacing w:after="240" w:line="240" w:lineRule="auto"/>
        <w:ind w:firstLine="855"/>
        <w:divId w:val="1645040402"/>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704260448"/>
        <w:rPr>
          <w:rFonts w:ascii="Times New Roman" w:hAnsi="Times New Roman" w:cs="Times New Roman"/>
          <w:b/>
          <w:bCs/>
          <w:sz w:val="24"/>
          <w:szCs w:val="24"/>
        </w:rPr>
      </w:pPr>
      <w:r>
        <w:rPr>
          <w:rFonts w:ascii="Times New Roman" w:hAnsi="Times New Roman" w:cs="Times New Roman"/>
          <w:b/>
          <w:bCs/>
          <w:sz w:val="24"/>
          <w:szCs w:val="24"/>
        </w:rPr>
        <w:t>Финансови облекчения</w:t>
      </w:r>
    </w:p>
    <w:p w:rsidR="006A4A2A" w:rsidRDefault="00A93D5D">
      <w:pPr>
        <w:spacing w:after="0" w:line="240" w:lineRule="auto"/>
        <w:ind w:firstLine="855"/>
        <w:divId w:val="2054575885"/>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Кооперациите и кооперативните съюзи се освобождават от всякакви такси във връзка с тяхното учредяване, преустройство, прекратяване и ликвидация.</w:t>
      </w:r>
    </w:p>
    <w:p w:rsidR="006A4A2A" w:rsidRDefault="006A4A2A">
      <w:pPr>
        <w:spacing w:after="0" w:line="240" w:lineRule="auto"/>
        <w:ind w:firstLine="855"/>
        <w:divId w:val="704260448"/>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276986955"/>
        <w:rPr>
          <w:rFonts w:ascii="Times New Roman" w:hAnsi="Times New Roman" w:cs="Times New Roman"/>
          <w:b/>
          <w:bCs/>
          <w:sz w:val="24"/>
          <w:szCs w:val="24"/>
        </w:rPr>
      </w:pPr>
      <w:r>
        <w:rPr>
          <w:rFonts w:ascii="Times New Roman" w:hAnsi="Times New Roman" w:cs="Times New Roman"/>
          <w:b/>
          <w:bCs/>
          <w:sz w:val="24"/>
          <w:szCs w:val="24"/>
        </w:rPr>
        <w:t>Взаимоспомагателна каса</w:t>
      </w:r>
    </w:p>
    <w:p w:rsidR="006A4A2A" w:rsidRDefault="00A93D5D">
      <w:pPr>
        <w:spacing w:after="0" w:line="240" w:lineRule="auto"/>
        <w:ind w:firstLine="855"/>
        <w:divId w:val="1488551489"/>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По решение на общото събрание може да се образува взаимоспомагателна каса за членовете на кооперацията.</w:t>
      </w:r>
    </w:p>
    <w:p w:rsidR="006A4A2A" w:rsidRDefault="006A4A2A">
      <w:pPr>
        <w:spacing w:after="0" w:line="240" w:lineRule="auto"/>
        <w:ind w:firstLine="855"/>
        <w:divId w:val="1276986955"/>
        <w:rPr>
          <w:rFonts w:ascii="Times New Roman" w:eastAsia="Times New Roman" w:hAnsi="Times New Roman" w:cs="Times New Roman"/>
          <w:sz w:val="24"/>
          <w:szCs w:val="24"/>
        </w:rPr>
      </w:pPr>
    </w:p>
    <w:p w:rsidR="006A4A2A" w:rsidRDefault="00A93D5D">
      <w:pPr>
        <w:spacing w:after="0" w:line="240" w:lineRule="auto"/>
        <w:ind w:firstLine="855"/>
        <w:divId w:val="7803461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2003 г.) Устройството и дейността на взаимоспомагателните каси се уреждат с правилник приет от общото събрание.</w:t>
      </w:r>
    </w:p>
    <w:p w:rsidR="006A4A2A" w:rsidRDefault="006A4A2A">
      <w:pPr>
        <w:spacing w:after="0" w:line="240" w:lineRule="auto"/>
        <w:ind w:firstLine="855"/>
        <w:divId w:val="1276986955"/>
        <w:rPr>
          <w:rFonts w:ascii="Times New Roman" w:eastAsia="Times New Roman" w:hAnsi="Times New Roman" w:cs="Times New Roman"/>
          <w:sz w:val="24"/>
          <w:szCs w:val="24"/>
        </w:rPr>
      </w:pPr>
    </w:p>
    <w:p w:rsidR="006A4A2A" w:rsidRDefault="00A93D5D">
      <w:pPr>
        <w:spacing w:after="0" w:line="240" w:lineRule="auto"/>
        <w:ind w:firstLine="855"/>
        <w:divId w:val="1746151258"/>
        <w:rPr>
          <w:rFonts w:ascii="Times New Roman" w:eastAsia="Times New Roman" w:hAnsi="Times New Roman" w:cs="Times New Roman"/>
          <w:sz w:val="24"/>
          <w:szCs w:val="24"/>
        </w:rPr>
      </w:pPr>
      <w:r>
        <w:rPr>
          <w:rFonts w:ascii="Times New Roman" w:eastAsia="Times New Roman" w:hAnsi="Times New Roman" w:cs="Times New Roman"/>
          <w:sz w:val="24"/>
          <w:szCs w:val="24"/>
        </w:rPr>
        <w:t>(3) Кооперацията по решение на общото събрание и с решение на Българската народна банка при условия и по ред, уредени в специален закон, може да извършва влогово-кредитна дейност.</w:t>
      </w:r>
    </w:p>
    <w:p w:rsidR="006A4A2A" w:rsidRDefault="006A4A2A">
      <w:pPr>
        <w:spacing w:after="240" w:line="240" w:lineRule="auto"/>
        <w:ind w:firstLine="855"/>
        <w:divId w:val="1276986955"/>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Преустройство, прекратяване, ликвидация</w:t>
      </w:r>
    </w:p>
    <w:p w:rsidR="006A4A2A" w:rsidRDefault="00A93D5D">
      <w:pPr>
        <w:spacing w:before="100" w:beforeAutospacing="1" w:after="100" w:afterAutospacing="1" w:line="240" w:lineRule="auto"/>
        <w:ind w:firstLine="855"/>
        <w:divId w:val="1381322987"/>
        <w:rPr>
          <w:rFonts w:ascii="Times New Roman" w:hAnsi="Times New Roman" w:cs="Times New Roman"/>
          <w:b/>
          <w:bCs/>
          <w:sz w:val="24"/>
          <w:szCs w:val="24"/>
        </w:rPr>
      </w:pPr>
      <w:r>
        <w:rPr>
          <w:rFonts w:ascii="Times New Roman" w:hAnsi="Times New Roman" w:cs="Times New Roman"/>
          <w:b/>
          <w:bCs/>
          <w:sz w:val="24"/>
          <w:szCs w:val="24"/>
        </w:rPr>
        <w:t>Преустройство</w:t>
      </w:r>
    </w:p>
    <w:p w:rsidR="006A4A2A" w:rsidRDefault="00A93D5D">
      <w:pPr>
        <w:spacing w:after="0" w:line="240" w:lineRule="auto"/>
        <w:ind w:firstLine="855"/>
        <w:divId w:val="915363634"/>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Условията за сливане или вливане на кооперации се уговарят от управителните им съвети и се одобряват от общите им събрания.</w:t>
      </w:r>
    </w:p>
    <w:p w:rsidR="006A4A2A" w:rsidRDefault="006A4A2A">
      <w:pPr>
        <w:spacing w:after="0" w:line="240" w:lineRule="auto"/>
        <w:ind w:firstLine="855"/>
        <w:divId w:val="1381322987"/>
        <w:rPr>
          <w:rFonts w:ascii="Times New Roman" w:eastAsia="Times New Roman" w:hAnsi="Times New Roman" w:cs="Times New Roman"/>
          <w:sz w:val="24"/>
          <w:szCs w:val="24"/>
        </w:rPr>
      </w:pPr>
    </w:p>
    <w:p w:rsidR="006A4A2A" w:rsidRDefault="00A93D5D">
      <w:pPr>
        <w:spacing w:after="0" w:line="240" w:lineRule="auto"/>
        <w:ind w:firstLine="855"/>
        <w:divId w:val="126504207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Разделянето на кооперацията, както и отделянето от нея се решава от общото събрание.</w:t>
      </w:r>
    </w:p>
    <w:p w:rsidR="006A4A2A" w:rsidRDefault="006A4A2A">
      <w:pPr>
        <w:spacing w:after="240" w:line="240" w:lineRule="auto"/>
        <w:ind w:firstLine="855"/>
        <w:divId w:val="1381322987"/>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997148666"/>
        <w:rPr>
          <w:rFonts w:ascii="Times New Roman" w:hAnsi="Times New Roman" w:cs="Times New Roman"/>
          <w:b/>
          <w:bCs/>
          <w:sz w:val="24"/>
          <w:szCs w:val="24"/>
        </w:rPr>
      </w:pPr>
      <w:r>
        <w:rPr>
          <w:rFonts w:ascii="Times New Roman" w:hAnsi="Times New Roman" w:cs="Times New Roman"/>
          <w:b/>
          <w:bCs/>
          <w:sz w:val="24"/>
          <w:szCs w:val="24"/>
        </w:rPr>
        <w:lastRenderedPageBreak/>
        <w:t>Членство по право</w:t>
      </w:r>
    </w:p>
    <w:p w:rsidR="006A4A2A" w:rsidRDefault="00A93D5D">
      <w:pPr>
        <w:spacing w:after="0" w:line="240" w:lineRule="auto"/>
        <w:ind w:firstLine="855"/>
        <w:divId w:val="1875540617"/>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(Доп. - ДВ, бр. 13 от 2003 г.) Членовете на кооперациите, които са се слели или влели, стават членове на новата кооперация, а членовете на кооперацията, която се е разделила или отделила - членове на една от новообразуваните кооперации.</w:t>
      </w:r>
    </w:p>
    <w:p w:rsidR="006A4A2A" w:rsidRDefault="006A4A2A">
      <w:pPr>
        <w:spacing w:after="0" w:line="240" w:lineRule="auto"/>
        <w:ind w:firstLine="855"/>
        <w:divId w:val="1997148666"/>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460224977"/>
        <w:rPr>
          <w:rFonts w:ascii="Times New Roman" w:hAnsi="Times New Roman" w:cs="Times New Roman"/>
          <w:b/>
          <w:bCs/>
          <w:sz w:val="24"/>
          <w:szCs w:val="24"/>
        </w:rPr>
      </w:pPr>
      <w:r>
        <w:rPr>
          <w:rFonts w:ascii="Times New Roman" w:hAnsi="Times New Roman" w:cs="Times New Roman"/>
          <w:b/>
          <w:bCs/>
          <w:sz w:val="24"/>
          <w:szCs w:val="24"/>
        </w:rPr>
        <w:t>Отговорност при преустройство и обезпечение на кредиторите</w:t>
      </w:r>
    </w:p>
    <w:p w:rsidR="006A4A2A" w:rsidRDefault="00A93D5D">
      <w:pPr>
        <w:spacing w:after="0" w:line="240" w:lineRule="auto"/>
        <w:ind w:firstLine="855"/>
        <w:divId w:val="1077436070"/>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При разделяне новообразуваните кооперации отговарят солидарно за задълженията на прекратената кооперация.</w:t>
      </w:r>
    </w:p>
    <w:p w:rsidR="006A4A2A" w:rsidRDefault="006A4A2A">
      <w:pPr>
        <w:spacing w:after="0" w:line="240" w:lineRule="auto"/>
        <w:ind w:firstLine="855"/>
        <w:divId w:val="460224977"/>
        <w:rPr>
          <w:rFonts w:ascii="Times New Roman" w:eastAsia="Times New Roman" w:hAnsi="Times New Roman" w:cs="Times New Roman"/>
          <w:sz w:val="24"/>
          <w:szCs w:val="24"/>
        </w:rPr>
      </w:pPr>
    </w:p>
    <w:p w:rsidR="006A4A2A" w:rsidRDefault="00A93D5D">
      <w:pPr>
        <w:spacing w:after="0" w:line="240" w:lineRule="auto"/>
        <w:ind w:firstLine="855"/>
        <w:divId w:val="71299831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отделяне новообразуваната кооперация отговаря солидарно за задълженията на кооперацията, от която се е отделила, възникнали до момента на отделянето.</w:t>
      </w:r>
    </w:p>
    <w:p w:rsidR="006A4A2A" w:rsidRDefault="006A4A2A">
      <w:pPr>
        <w:spacing w:after="0" w:line="240" w:lineRule="auto"/>
        <w:ind w:firstLine="855"/>
        <w:divId w:val="460224977"/>
        <w:rPr>
          <w:rFonts w:ascii="Times New Roman" w:eastAsia="Times New Roman" w:hAnsi="Times New Roman" w:cs="Times New Roman"/>
          <w:sz w:val="24"/>
          <w:szCs w:val="24"/>
        </w:rPr>
      </w:pPr>
    </w:p>
    <w:p w:rsidR="006A4A2A" w:rsidRDefault="00A93D5D">
      <w:pPr>
        <w:spacing w:after="0" w:line="240" w:lineRule="auto"/>
        <w:ind w:firstLine="855"/>
        <w:divId w:val="2067294364"/>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за сливане и вливане в месечен срок от вземането му се съобщава писмено от управителния съвет на новообразуваната кооперация на кредиторите на сливащите се или вливащите се кооперации. В 6-месечен срок от получаване на съобщението кредиторите на кооперацията могат да искат изпълнение или обезпечение съобразно правата си. Имуществото на прекратените кооперации се управлява отделно до изтичане на 9-месечния срок от вземане на решението за вливане или сливане.</w:t>
      </w:r>
    </w:p>
    <w:p w:rsidR="006A4A2A" w:rsidRDefault="006A4A2A">
      <w:pPr>
        <w:spacing w:after="0" w:line="240" w:lineRule="auto"/>
        <w:ind w:firstLine="855"/>
        <w:divId w:val="460224977"/>
        <w:rPr>
          <w:rFonts w:ascii="Times New Roman" w:eastAsia="Times New Roman" w:hAnsi="Times New Roman" w:cs="Times New Roman"/>
          <w:sz w:val="24"/>
          <w:szCs w:val="24"/>
        </w:rPr>
      </w:pPr>
    </w:p>
    <w:p w:rsidR="006A4A2A" w:rsidRDefault="00A93D5D">
      <w:pPr>
        <w:spacing w:after="0" w:line="240" w:lineRule="auto"/>
        <w:ind w:firstLine="855"/>
        <w:divId w:val="1347827223"/>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Управителният съвет на кооперацията правоприемник носи пълна имуществена отговорност пред кредиторите по ал. 3, когато те не са уведомени или имуществото на прекратената кооперация не се управлява отделно.</w:t>
      </w:r>
    </w:p>
    <w:p w:rsidR="006A4A2A" w:rsidRDefault="006A4A2A">
      <w:pPr>
        <w:spacing w:after="240" w:line="240" w:lineRule="auto"/>
        <w:ind w:firstLine="855"/>
        <w:divId w:val="460224977"/>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816845483"/>
        <w:rPr>
          <w:rFonts w:ascii="Times New Roman" w:hAnsi="Times New Roman" w:cs="Times New Roman"/>
          <w:b/>
          <w:bCs/>
          <w:sz w:val="24"/>
          <w:szCs w:val="24"/>
        </w:rPr>
      </w:pPr>
      <w:r>
        <w:rPr>
          <w:rFonts w:ascii="Times New Roman" w:hAnsi="Times New Roman" w:cs="Times New Roman"/>
          <w:b/>
          <w:bCs/>
          <w:sz w:val="24"/>
          <w:szCs w:val="24"/>
        </w:rPr>
        <w:t>Прекратяване на кооперацията</w:t>
      </w:r>
    </w:p>
    <w:p w:rsidR="006A4A2A" w:rsidRDefault="00A93D5D">
      <w:pPr>
        <w:spacing w:after="0" w:line="240" w:lineRule="auto"/>
        <w:ind w:firstLine="855"/>
        <w:divId w:val="6374371"/>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Кооперацията се прекратява:</w:t>
      </w:r>
    </w:p>
    <w:p w:rsidR="006A4A2A" w:rsidRDefault="006A4A2A">
      <w:pPr>
        <w:spacing w:after="0" w:line="240" w:lineRule="auto"/>
        <w:ind w:firstLine="855"/>
        <w:divId w:val="816845483"/>
        <w:rPr>
          <w:rFonts w:ascii="Times New Roman" w:eastAsia="Times New Roman" w:hAnsi="Times New Roman" w:cs="Times New Roman"/>
          <w:sz w:val="24"/>
          <w:szCs w:val="24"/>
        </w:rPr>
      </w:pPr>
    </w:p>
    <w:p w:rsidR="006A4A2A" w:rsidRDefault="00A93D5D">
      <w:pPr>
        <w:spacing w:after="0" w:line="240" w:lineRule="auto"/>
        <w:ind w:firstLine="855"/>
        <w:divId w:val="14621686"/>
        <w:rPr>
          <w:rFonts w:ascii="Times New Roman" w:eastAsia="Times New Roman" w:hAnsi="Times New Roman" w:cs="Times New Roman"/>
          <w:sz w:val="24"/>
          <w:szCs w:val="24"/>
        </w:rPr>
      </w:pPr>
      <w:r>
        <w:rPr>
          <w:rFonts w:ascii="Times New Roman" w:eastAsia="Times New Roman" w:hAnsi="Times New Roman" w:cs="Times New Roman"/>
          <w:sz w:val="24"/>
          <w:szCs w:val="24"/>
        </w:rPr>
        <w:t>1. по решение на общото събрание;</w:t>
      </w:r>
    </w:p>
    <w:p w:rsidR="006A4A2A" w:rsidRDefault="006A4A2A">
      <w:pPr>
        <w:spacing w:after="0" w:line="240" w:lineRule="auto"/>
        <w:ind w:firstLine="855"/>
        <w:divId w:val="816845483"/>
        <w:rPr>
          <w:rFonts w:ascii="Times New Roman" w:eastAsia="Times New Roman" w:hAnsi="Times New Roman" w:cs="Times New Roman"/>
          <w:sz w:val="24"/>
          <w:szCs w:val="24"/>
        </w:rPr>
      </w:pPr>
    </w:p>
    <w:p w:rsidR="006A4A2A" w:rsidRDefault="00A93D5D">
      <w:pPr>
        <w:spacing w:after="0" w:line="240" w:lineRule="auto"/>
        <w:ind w:firstLine="855"/>
        <w:divId w:val="1002049130"/>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 на окръжния съд по искане на прокурора или по искане на кооперативния съюз, в който членува кооперацията, когато:</w:t>
      </w:r>
    </w:p>
    <w:p w:rsidR="006A4A2A" w:rsidRDefault="006A4A2A">
      <w:pPr>
        <w:spacing w:after="0" w:line="240" w:lineRule="auto"/>
        <w:ind w:firstLine="855"/>
        <w:divId w:val="816845483"/>
        <w:rPr>
          <w:rFonts w:ascii="Times New Roman" w:eastAsia="Times New Roman" w:hAnsi="Times New Roman" w:cs="Times New Roman"/>
          <w:sz w:val="24"/>
          <w:szCs w:val="24"/>
        </w:rPr>
      </w:pPr>
    </w:p>
    <w:p w:rsidR="006A4A2A" w:rsidRDefault="00A93D5D">
      <w:pPr>
        <w:spacing w:after="0" w:line="240" w:lineRule="auto"/>
        <w:ind w:firstLine="855"/>
        <w:divId w:val="201314316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преследва забранени със закон цели или извършва забранена със закон дейност;</w:t>
      </w:r>
    </w:p>
    <w:p w:rsidR="006A4A2A" w:rsidRDefault="00A93D5D">
      <w:pPr>
        <w:spacing w:after="0" w:line="240" w:lineRule="auto"/>
        <w:ind w:firstLine="855"/>
        <w:divId w:val="897979921"/>
        <w:rPr>
          <w:rFonts w:ascii="Times New Roman" w:eastAsia="Times New Roman" w:hAnsi="Times New Roman" w:cs="Times New Roman"/>
          <w:sz w:val="24"/>
          <w:szCs w:val="24"/>
        </w:rPr>
      </w:pPr>
      <w:r>
        <w:rPr>
          <w:rFonts w:ascii="Times New Roman" w:eastAsia="Times New Roman" w:hAnsi="Times New Roman" w:cs="Times New Roman"/>
          <w:sz w:val="24"/>
          <w:szCs w:val="24"/>
        </w:rPr>
        <w:t>б) е останала с членове, чийто брой е под установения минимум, и в 6-месечен срок съставът ѝ не бъде попълнен;</w:t>
      </w:r>
    </w:p>
    <w:p w:rsidR="006A4A2A" w:rsidRDefault="00A93D5D">
      <w:pPr>
        <w:spacing w:after="0" w:line="240" w:lineRule="auto"/>
        <w:ind w:firstLine="855"/>
        <w:divId w:val="33098387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изтичане на срока, за който е образувана, или в други случаи, предвидени в устава;</w:t>
      </w:r>
    </w:p>
    <w:p w:rsidR="006A4A2A" w:rsidRDefault="006A4A2A">
      <w:pPr>
        <w:spacing w:after="0" w:line="240" w:lineRule="auto"/>
        <w:ind w:firstLine="855"/>
        <w:divId w:val="816845483"/>
        <w:rPr>
          <w:rFonts w:ascii="Times New Roman" w:eastAsia="Times New Roman" w:hAnsi="Times New Roman" w:cs="Times New Roman"/>
          <w:sz w:val="24"/>
          <w:szCs w:val="24"/>
        </w:rPr>
      </w:pPr>
    </w:p>
    <w:p w:rsidR="006A4A2A" w:rsidRDefault="00A93D5D">
      <w:pPr>
        <w:spacing w:after="0" w:line="240" w:lineRule="auto"/>
        <w:ind w:firstLine="855"/>
        <w:divId w:val="55170049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сливане или вливане в друга кооперация;</w:t>
      </w:r>
    </w:p>
    <w:p w:rsidR="006A4A2A" w:rsidRDefault="006A4A2A">
      <w:pPr>
        <w:spacing w:after="0" w:line="240" w:lineRule="auto"/>
        <w:ind w:firstLine="855"/>
        <w:divId w:val="816845483"/>
        <w:rPr>
          <w:rFonts w:ascii="Times New Roman" w:eastAsia="Times New Roman" w:hAnsi="Times New Roman" w:cs="Times New Roman"/>
          <w:sz w:val="24"/>
          <w:szCs w:val="24"/>
        </w:rPr>
      </w:pPr>
    </w:p>
    <w:p w:rsidR="006A4A2A" w:rsidRDefault="00A93D5D">
      <w:pPr>
        <w:spacing w:after="0" w:line="240" w:lineRule="auto"/>
        <w:ind w:firstLine="855"/>
        <w:divId w:val="192545221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бъде обявена в несъстоятелност;</w:t>
      </w:r>
    </w:p>
    <w:p w:rsidR="006A4A2A" w:rsidRDefault="006A4A2A">
      <w:pPr>
        <w:spacing w:after="0" w:line="240" w:lineRule="auto"/>
        <w:ind w:firstLine="855"/>
        <w:divId w:val="816845483"/>
        <w:rPr>
          <w:rFonts w:ascii="Times New Roman" w:eastAsia="Times New Roman" w:hAnsi="Times New Roman" w:cs="Times New Roman"/>
          <w:sz w:val="24"/>
          <w:szCs w:val="24"/>
        </w:rPr>
      </w:pPr>
    </w:p>
    <w:p w:rsidR="006A4A2A" w:rsidRDefault="00A93D5D">
      <w:pPr>
        <w:spacing w:after="0" w:line="240" w:lineRule="auto"/>
        <w:ind w:firstLine="855"/>
        <w:divId w:val="8569638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при разделяне.</w:t>
      </w:r>
    </w:p>
    <w:p w:rsidR="006A4A2A" w:rsidRDefault="006A4A2A">
      <w:pPr>
        <w:spacing w:after="0" w:line="240" w:lineRule="auto"/>
        <w:ind w:firstLine="855"/>
        <w:divId w:val="816845483"/>
        <w:rPr>
          <w:rFonts w:ascii="Times New Roman" w:eastAsia="Times New Roman" w:hAnsi="Times New Roman" w:cs="Times New Roman"/>
          <w:sz w:val="24"/>
          <w:szCs w:val="24"/>
        </w:rPr>
      </w:pPr>
    </w:p>
    <w:p w:rsidR="006A4A2A" w:rsidRDefault="00A93D5D">
      <w:pPr>
        <w:spacing w:after="0" w:line="240" w:lineRule="auto"/>
        <w:ind w:firstLine="855"/>
        <w:divId w:val="7177803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Прекратената кооперация по ал. 1, т. 1, 2 и 3 се обявява в ликвидация.</w:t>
      </w:r>
    </w:p>
    <w:p w:rsidR="006A4A2A" w:rsidRDefault="006A4A2A">
      <w:pPr>
        <w:spacing w:after="240" w:line="240" w:lineRule="auto"/>
        <w:ind w:firstLine="855"/>
        <w:divId w:val="816845483"/>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09128440"/>
        <w:rPr>
          <w:rFonts w:ascii="Times New Roman" w:hAnsi="Times New Roman" w:cs="Times New Roman"/>
          <w:b/>
          <w:bCs/>
          <w:sz w:val="24"/>
          <w:szCs w:val="24"/>
        </w:rPr>
      </w:pPr>
      <w:r>
        <w:rPr>
          <w:rFonts w:ascii="Times New Roman" w:hAnsi="Times New Roman" w:cs="Times New Roman"/>
          <w:b/>
          <w:bCs/>
          <w:sz w:val="24"/>
          <w:szCs w:val="24"/>
        </w:rPr>
        <w:t>Ликвидатори</w:t>
      </w:r>
    </w:p>
    <w:p w:rsidR="006A4A2A" w:rsidRDefault="00A93D5D">
      <w:pPr>
        <w:spacing w:after="0" w:line="240" w:lineRule="auto"/>
        <w:ind w:firstLine="855"/>
        <w:divId w:val="875698352"/>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При прекратяване дейността на кооперацията общото събрание назначава един ликвидатор или ликвидационна комисия от трима души и определя срок на ликвидация. За ликвидатори могат да бъдат назначени и лица, които не са членове на кооперацията.</w:t>
      </w:r>
    </w:p>
    <w:p w:rsidR="006A4A2A" w:rsidRDefault="006A4A2A">
      <w:pPr>
        <w:spacing w:after="0" w:line="240" w:lineRule="auto"/>
        <w:ind w:firstLine="855"/>
        <w:divId w:val="109128440"/>
        <w:rPr>
          <w:rFonts w:ascii="Times New Roman" w:eastAsia="Times New Roman" w:hAnsi="Times New Roman" w:cs="Times New Roman"/>
          <w:sz w:val="24"/>
          <w:szCs w:val="24"/>
        </w:rPr>
      </w:pPr>
    </w:p>
    <w:p w:rsidR="006A4A2A" w:rsidRDefault="00A93D5D">
      <w:pPr>
        <w:spacing w:after="0" w:line="240" w:lineRule="auto"/>
        <w:ind w:firstLine="855"/>
        <w:divId w:val="9696315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34 от 2006 г., в сила от 01.01.2008 г.) В случаите на чл. 40, ал. 1, т. 2 Агенцията по вписванията назначава ликвидатор, определя срока на ликвидацията и възнаграждението на ликвидатора.</w:t>
      </w:r>
    </w:p>
    <w:p w:rsidR="006A4A2A" w:rsidRDefault="006A4A2A">
      <w:pPr>
        <w:spacing w:after="0" w:line="240" w:lineRule="auto"/>
        <w:ind w:firstLine="855"/>
        <w:divId w:val="109128440"/>
        <w:rPr>
          <w:rFonts w:ascii="Times New Roman" w:eastAsia="Times New Roman" w:hAnsi="Times New Roman" w:cs="Times New Roman"/>
          <w:sz w:val="24"/>
          <w:szCs w:val="24"/>
        </w:rPr>
      </w:pPr>
    </w:p>
    <w:p w:rsidR="006A4A2A" w:rsidRDefault="00A93D5D">
      <w:pPr>
        <w:spacing w:after="0" w:line="240" w:lineRule="auto"/>
        <w:ind w:firstLine="855"/>
        <w:divId w:val="158387575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могат да бъдат ликвидатори лицата по чл. 20, ал. 2.</w:t>
      </w:r>
    </w:p>
    <w:p w:rsidR="006A4A2A" w:rsidRDefault="006A4A2A">
      <w:pPr>
        <w:spacing w:after="0" w:line="240" w:lineRule="auto"/>
        <w:ind w:firstLine="855"/>
        <w:divId w:val="109128440"/>
        <w:rPr>
          <w:rFonts w:ascii="Times New Roman" w:eastAsia="Times New Roman" w:hAnsi="Times New Roman" w:cs="Times New Roman"/>
          <w:sz w:val="24"/>
          <w:szCs w:val="24"/>
        </w:rPr>
      </w:pPr>
    </w:p>
    <w:p w:rsidR="006A4A2A" w:rsidRDefault="00A93D5D">
      <w:pPr>
        <w:spacing w:after="0" w:line="240" w:lineRule="auto"/>
        <w:ind w:firstLine="855"/>
        <w:divId w:val="1815829504"/>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Органът, назначил ликвидаторите, може да ги смени.</w:t>
      </w:r>
    </w:p>
    <w:p w:rsidR="006A4A2A" w:rsidRDefault="006A4A2A">
      <w:pPr>
        <w:spacing w:after="240" w:line="240" w:lineRule="auto"/>
        <w:ind w:firstLine="855"/>
        <w:divId w:val="109128440"/>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2110003506"/>
        <w:rPr>
          <w:rFonts w:ascii="Times New Roman" w:hAnsi="Times New Roman" w:cs="Times New Roman"/>
          <w:b/>
          <w:bCs/>
          <w:sz w:val="24"/>
          <w:szCs w:val="24"/>
        </w:rPr>
      </w:pPr>
      <w:r>
        <w:rPr>
          <w:rFonts w:ascii="Times New Roman" w:hAnsi="Times New Roman" w:cs="Times New Roman"/>
          <w:b/>
          <w:bCs/>
          <w:sz w:val="24"/>
          <w:szCs w:val="24"/>
        </w:rPr>
        <w:t>Действие на прекратяването и ликвидацията</w:t>
      </w:r>
    </w:p>
    <w:p w:rsidR="006A4A2A" w:rsidRDefault="00A93D5D">
      <w:pPr>
        <w:spacing w:after="0" w:line="240" w:lineRule="auto"/>
        <w:ind w:firstLine="855"/>
        <w:divId w:val="225990255"/>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(Изм. - ДВ, бр. 34 от 2006 г., в сила от 01.01.2008 г.) Решението за прекратяване на кооперацията и за обявяването ѝ в ликвидация се вписва в търговския регистър.</w:t>
      </w:r>
    </w:p>
    <w:p w:rsidR="006A4A2A" w:rsidRDefault="006A4A2A">
      <w:pPr>
        <w:spacing w:after="0" w:line="240" w:lineRule="auto"/>
        <w:ind w:firstLine="855"/>
        <w:divId w:val="2110003506"/>
        <w:rPr>
          <w:rFonts w:ascii="Times New Roman" w:eastAsia="Times New Roman" w:hAnsi="Times New Roman" w:cs="Times New Roman"/>
          <w:sz w:val="24"/>
          <w:szCs w:val="24"/>
        </w:rPr>
      </w:pPr>
    </w:p>
    <w:p w:rsidR="006A4A2A" w:rsidRDefault="00A93D5D">
      <w:pPr>
        <w:spacing w:after="0" w:line="240" w:lineRule="auto"/>
        <w:ind w:firstLine="855"/>
        <w:divId w:val="324630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34 от 2006 г., в сила от 01.01.2008 г.) Прекратяването и обявяването в ликвидация на кооперацията имат действие от момента на вписване на решението.</w:t>
      </w:r>
    </w:p>
    <w:p w:rsidR="006A4A2A" w:rsidRDefault="006A4A2A">
      <w:pPr>
        <w:spacing w:after="240" w:line="240" w:lineRule="auto"/>
        <w:ind w:firstLine="855"/>
        <w:divId w:val="2110003506"/>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652635087"/>
        <w:rPr>
          <w:rFonts w:ascii="Times New Roman" w:hAnsi="Times New Roman" w:cs="Times New Roman"/>
          <w:b/>
          <w:bCs/>
          <w:sz w:val="24"/>
          <w:szCs w:val="24"/>
        </w:rPr>
      </w:pPr>
      <w:r>
        <w:rPr>
          <w:rFonts w:ascii="Times New Roman" w:hAnsi="Times New Roman" w:cs="Times New Roman"/>
          <w:b/>
          <w:bCs/>
          <w:sz w:val="24"/>
          <w:szCs w:val="24"/>
        </w:rPr>
        <w:t>Права и задължения на ликвидаторите</w:t>
      </w:r>
    </w:p>
    <w:p w:rsidR="006A4A2A" w:rsidRDefault="00A93D5D">
      <w:pPr>
        <w:spacing w:after="0" w:line="240" w:lineRule="auto"/>
        <w:ind w:firstLine="855"/>
        <w:divId w:val="888420252"/>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Ликвидаторите имат правата и задълженията на управителен съвет. Кооперацията се представлява от ликвидатора, а когато е назначена ликвидационна комисия - от определен от общото събрание или съда неин член.</w:t>
      </w:r>
    </w:p>
    <w:p w:rsidR="006A4A2A" w:rsidRDefault="006A4A2A">
      <w:pPr>
        <w:spacing w:after="0" w:line="240" w:lineRule="auto"/>
        <w:ind w:firstLine="855"/>
        <w:divId w:val="1652635087"/>
        <w:rPr>
          <w:rFonts w:ascii="Times New Roman" w:eastAsia="Times New Roman" w:hAnsi="Times New Roman" w:cs="Times New Roman"/>
          <w:sz w:val="24"/>
          <w:szCs w:val="24"/>
        </w:rPr>
      </w:pPr>
    </w:p>
    <w:p w:rsidR="006A4A2A" w:rsidRDefault="00A93D5D">
      <w:pPr>
        <w:spacing w:after="0" w:line="240" w:lineRule="auto"/>
        <w:ind w:firstLine="855"/>
        <w:divId w:val="1975678187"/>
        <w:rPr>
          <w:rFonts w:ascii="Times New Roman" w:eastAsia="Times New Roman" w:hAnsi="Times New Roman" w:cs="Times New Roman"/>
          <w:sz w:val="24"/>
          <w:szCs w:val="24"/>
        </w:rPr>
      </w:pPr>
      <w:r>
        <w:rPr>
          <w:rFonts w:ascii="Times New Roman" w:eastAsia="Times New Roman" w:hAnsi="Times New Roman" w:cs="Times New Roman"/>
          <w:sz w:val="24"/>
          <w:szCs w:val="24"/>
        </w:rPr>
        <w:t>(2) Ликвидаторите довършват текущата дейност на кооперацията, превръщат имуществото ѝ в пари, събират вземанията и изпълняват задълженията ѝ.</w:t>
      </w:r>
    </w:p>
    <w:p w:rsidR="006A4A2A" w:rsidRDefault="006A4A2A">
      <w:pPr>
        <w:spacing w:after="0" w:line="240" w:lineRule="auto"/>
        <w:ind w:firstLine="855"/>
        <w:divId w:val="1652635087"/>
        <w:rPr>
          <w:rFonts w:ascii="Times New Roman" w:eastAsia="Times New Roman" w:hAnsi="Times New Roman" w:cs="Times New Roman"/>
          <w:sz w:val="24"/>
          <w:szCs w:val="24"/>
        </w:rPr>
      </w:pPr>
    </w:p>
    <w:p w:rsidR="006A4A2A" w:rsidRDefault="00A93D5D">
      <w:pPr>
        <w:spacing w:after="0" w:line="240" w:lineRule="auto"/>
        <w:ind w:firstLine="855"/>
        <w:divId w:val="1997562655"/>
        <w:rPr>
          <w:rFonts w:ascii="Times New Roman" w:eastAsia="Times New Roman" w:hAnsi="Times New Roman" w:cs="Times New Roman"/>
          <w:sz w:val="24"/>
          <w:szCs w:val="24"/>
        </w:rPr>
      </w:pPr>
      <w:r>
        <w:rPr>
          <w:rFonts w:ascii="Times New Roman" w:eastAsia="Times New Roman" w:hAnsi="Times New Roman" w:cs="Times New Roman"/>
          <w:sz w:val="24"/>
          <w:szCs w:val="24"/>
        </w:rPr>
        <w:t>(3) Ликвидаторите могат да прекратят сключените от кооперацията договори до момента на обявяването ѝ в ликвидация, като заплатят обезщетения за вредите. Обезщетението се изплаща заедно с удовлетворяването на останалите кредитори.</w:t>
      </w:r>
    </w:p>
    <w:p w:rsidR="006A4A2A" w:rsidRDefault="006A4A2A">
      <w:pPr>
        <w:spacing w:after="0" w:line="240" w:lineRule="auto"/>
        <w:ind w:firstLine="855"/>
        <w:divId w:val="1652635087"/>
        <w:rPr>
          <w:rFonts w:ascii="Times New Roman" w:eastAsia="Times New Roman" w:hAnsi="Times New Roman" w:cs="Times New Roman"/>
          <w:sz w:val="24"/>
          <w:szCs w:val="24"/>
        </w:rPr>
      </w:pPr>
    </w:p>
    <w:p w:rsidR="006A4A2A" w:rsidRDefault="00A93D5D">
      <w:pPr>
        <w:spacing w:after="0" w:line="240" w:lineRule="auto"/>
        <w:ind w:firstLine="855"/>
        <w:divId w:val="7887463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105 от 2005 г., в сила от 01.01.2006 г.) Ликвидаторите са длъжни да уведомят съответната териториална дирекция на Националната агенция за приходите за започналата ликвидация в 7-дневен срок от датата на прекратяването на кооперацията.</w:t>
      </w:r>
    </w:p>
    <w:p w:rsidR="006A4A2A" w:rsidRDefault="006A4A2A">
      <w:pPr>
        <w:spacing w:after="240" w:line="240" w:lineRule="auto"/>
        <w:ind w:firstLine="855"/>
        <w:divId w:val="1652635087"/>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551618338"/>
        <w:rPr>
          <w:rFonts w:ascii="Times New Roman" w:hAnsi="Times New Roman" w:cs="Times New Roman"/>
          <w:b/>
          <w:bCs/>
          <w:sz w:val="24"/>
          <w:szCs w:val="24"/>
        </w:rPr>
      </w:pPr>
      <w:r>
        <w:rPr>
          <w:rFonts w:ascii="Times New Roman" w:hAnsi="Times New Roman" w:cs="Times New Roman"/>
          <w:b/>
          <w:bCs/>
          <w:sz w:val="24"/>
          <w:szCs w:val="24"/>
        </w:rPr>
        <w:t>Предявяване на вземания</w:t>
      </w:r>
    </w:p>
    <w:p w:rsidR="006A4A2A" w:rsidRDefault="00A93D5D">
      <w:pPr>
        <w:spacing w:after="0" w:line="240" w:lineRule="auto"/>
        <w:ind w:firstLine="855"/>
        <w:divId w:val="1406495262"/>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(Изм. - ДВ, бр. 34 от 2006 г., в сила от 01.01.2008 г.) Кредиторите на обявена в ликвидация кооперация предявяват вземанията си независимо от техния произход, обезпечение и изискуемост пред ликвидаторите в двумесечен срок от деня на вписването в търговския регистър на решението по чл. 42, ал. 1.</w:t>
      </w:r>
    </w:p>
    <w:p w:rsidR="006A4A2A" w:rsidRDefault="006A4A2A">
      <w:pPr>
        <w:spacing w:after="0" w:line="240" w:lineRule="auto"/>
        <w:ind w:firstLine="855"/>
        <w:divId w:val="551618338"/>
        <w:rPr>
          <w:rFonts w:ascii="Times New Roman" w:eastAsia="Times New Roman" w:hAnsi="Times New Roman" w:cs="Times New Roman"/>
          <w:sz w:val="24"/>
          <w:szCs w:val="24"/>
        </w:rPr>
      </w:pPr>
    </w:p>
    <w:p w:rsidR="006A4A2A" w:rsidRDefault="00A93D5D">
      <w:pPr>
        <w:spacing w:after="0" w:line="240" w:lineRule="auto"/>
        <w:ind w:firstLine="855"/>
        <w:divId w:val="582447035"/>
        <w:rPr>
          <w:rFonts w:ascii="Times New Roman" w:eastAsia="Times New Roman" w:hAnsi="Times New Roman" w:cs="Times New Roman"/>
          <w:sz w:val="24"/>
          <w:szCs w:val="24"/>
        </w:rPr>
      </w:pPr>
      <w:r>
        <w:rPr>
          <w:rFonts w:ascii="Times New Roman" w:eastAsia="Times New Roman" w:hAnsi="Times New Roman" w:cs="Times New Roman"/>
          <w:sz w:val="24"/>
          <w:szCs w:val="24"/>
        </w:rPr>
        <w:t>(2) Ликвидаторите са длъжни да поканят кредиторите с известен адрес с писмо с обратна разписка да предявят вземанията си.</w:t>
      </w:r>
    </w:p>
    <w:p w:rsidR="006A4A2A" w:rsidRDefault="006A4A2A">
      <w:pPr>
        <w:spacing w:after="0" w:line="240" w:lineRule="auto"/>
        <w:ind w:firstLine="855"/>
        <w:divId w:val="551618338"/>
        <w:rPr>
          <w:rFonts w:ascii="Times New Roman" w:eastAsia="Times New Roman" w:hAnsi="Times New Roman" w:cs="Times New Roman"/>
          <w:sz w:val="24"/>
          <w:szCs w:val="24"/>
        </w:rPr>
      </w:pPr>
    </w:p>
    <w:p w:rsidR="006A4A2A" w:rsidRDefault="00A93D5D">
      <w:pPr>
        <w:spacing w:after="0" w:line="240" w:lineRule="auto"/>
        <w:ind w:firstLine="855"/>
        <w:divId w:val="31326778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оспорените вземания ликвидаторите уведомяват кредиторите по реда на ал. 2. Ако те предявят иск в едномесечен срок от получаване на поканата, ликвидаторите записват вземанията в ликвидационния баланс като спорни.</w:t>
      </w:r>
    </w:p>
    <w:p w:rsidR="006A4A2A" w:rsidRDefault="006A4A2A">
      <w:pPr>
        <w:spacing w:after="240" w:line="240" w:lineRule="auto"/>
        <w:ind w:firstLine="855"/>
        <w:divId w:val="551618338"/>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302807669"/>
        <w:rPr>
          <w:rFonts w:ascii="Times New Roman" w:hAnsi="Times New Roman" w:cs="Times New Roman"/>
          <w:b/>
          <w:bCs/>
          <w:sz w:val="24"/>
          <w:szCs w:val="24"/>
        </w:rPr>
      </w:pPr>
      <w:r>
        <w:rPr>
          <w:rFonts w:ascii="Times New Roman" w:hAnsi="Times New Roman" w:cs="Times New Roman"/>
          <w:b/>
          <w:bCs/>
          <w:sz w:val="24"/>
          <w:szCs w:val="24"/>
        </w:rPr>
        <w:t>Връщане на вноските</w:t>
      </w:r>
    </w:p>
    <w:p w:rsidR="006A4A2A" w:rsidRDefault="00A93D5D">
      <w:pPr>
        <w:spacing w:after="0" w:line="240" w:lineRule="auto"/>
        <w:ind w:firstLine="855"/>
        <w:divId w:val="546920304"/>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(Изм. - ДВ, бр. 13 от 2003 г., изм. - ДВ, бр. 41 от 2007 г.) (1) Вземанията на член-кооператорите, които произтичат от направените вноски по чл. 31, ал. 3 и 6, конкурират помежду си с вземанията на третите лица и се изплащат съразмерно.</w:t>
      </w:r>
    </w:p>
    <w:p w:rsidR="006A4A2A" w:rsidRDefault="006A4A2A">
      <w:pPr>
        <w:spacing w:after="0" w:line="240" w:lineRule="auto"/>
        <w:ind w:firstLine="855"/>
        <w:divId w:val="1302807669"/>
        <w:rPr>
          <w:rFonts w:ascii="Times New Roman" w:eastAsia="Times New Roman" w:hAnsi="Times New Roman" w:cs="Times New Roman"/>
          <w:sz w:val="24"/>
          <w:szCs w:val="24"/>
        </w:rPr>
      </w:pPr>
    </w:p>
    <w:p w:rsidR="006A4A2A" w:rsidRDefault="00A93D5D">
      <w:pPr>
        <w:spacing w:after="0" w:line="240" w:lineRule="auto"/>
        <w:ind w:firstLine="855"/>
        <w:divId w:val="1950159258"/>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Имуществото, което остава след удовлетворяване на кредиторите, се разпределя между кооператорите.</w:t>
      </w:r>
    </w:p>
    <w:p w:rsidR="006A4A2A" w:rsidRDefault="006A4A2A">
      <w:pPr>
        <w:spacing w:after="240" w:line="240" w:lineRule="auto"/>
        <w:ind w:firstLine="855"/>
        <w:divId w:val="1302807669"/>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5139393"/>
        <w:rPr>
          <w:rFonts w:ascii="Times New Roman" w:hAnsi="Times New Roman" w:cs="Times New Roman"/>
          <w:b/>
          <w:bCs/>
          <w:sz w:val="24"/>
          <w:szCs w:val="24"/>
        </w:rPr>
      </w:pPr>
      <w:r>
        <w:rPr>
          <w:rFonts w:ascii="Times New Roman" w:hAnsi="Times New Roman" w:cs="Times New Roman"/>
          <w:b/>
          <w:bCs/>
          <w:sz w:val="24"/>
          <w:szCs w:val="24"/>
        </w:rPr>
        <w:t>Откриване на производство по несъстоятелност</w:t>
      </w:r>
    </w:p>
    <w:p w:rsidR="006A4A2A" w:rsidRDefault="00A93D5D">
      <w:pPr>
        <w:spacing w:after="0" w:line="240" w:lineRule="auto"/>
        <w:ind w:firstLine="855"/>
        <w:divId w:val="1365792651"/>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Когато ликвидаторите установят, че имуществото на кооперацията е недостатъчно, за да се удовлетворят всички кредитори, те са длъжни да поискат откриване на производство по несъстоятелност.</w:t>
      </w:r>
    </w:p>
    <w:p w:rsidR="006A4A2A" w:rsidRDefault="006A4A2A">
      <w:pPr>
        <w:spacing w:after="0" w:line="240" w:lineRule="auto"/>
        <w:ind w:firstLine="855"/>
        <w:divId w:val="5139393"/>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293606365"/>
        <w:rPr>
          <w:rFonts w:ascii="Times New Roman" w:hAnsi="Times New Roman" w:cs="Times New Roman"/>
          <w:b/>
          <w:bCs/>
          <w:sz w:val="24"/>
          <w:szCs w:val="24"/>
        </w:rPr>
      </w:pPr>
      <w:r>
        <w:rPr>
          <w:rFonts w:ascii="Times New Roman" w:hAnsi="Times New Roman" w:cs="Times New Roman"/>
          <w:b/>
          <w:bCs/>
          <w:sz w:val="24"/>
          <w:szCs w:val="24"/>
        </w:rPr>
        <w:t>Заличаване на кооперацията</w:t>
      </w:r>
    </w:p>
    <w:p w:rsidR="006A4A2A" w:rsidRDefault="00A93D5D">
      <w:pPr>
        <w:spacing w:after="0" w:line="240" w:lineRule="auto"/>
        <w:ind w:firstLine="855"/>
        <w:divId w:val="2014067776"/>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След окончателното разпределяне на имуществото ликвидаторите дават отчет пред общото събрание, което приема решение за заличаване на кооперацията.</w:t>
      </w:r>
    </w:p>
    <w:p w:rsidR="006A4A2A" w:rsidRDefault="006A4A2A">
      <w:pPr>
        <w:spacing w:after="0" w:line="240" w:lineRule="auto"/>
        <w:ind w:firstLine="855"/>
        <w:divId w:val="293606365"/>
        <w:rPr>
          <w:rFonts w:ascii="Times New Roman" w:eastAsia="Times New Roman" w:hAnsi="Times New Roman" w:cs="Times New Roman"/>
          <w:sz w:val="24"/>
          <w:szCs w:val="24"/>
        </w:rPr>
      </w:pPr>
    </w:p>
    <w:p w:rsidR="006A4A2A" w:rsidRDefault="00A93D5D">
      <w:pPr>
        <w:spacing w:after="0" w:line="240" w:lineRule="auto"/>
        <w:ind w:firstLine="855"/>
        <w:divId w:val="200666606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34 от 2006 г., в сила от 01.01.2008 г.)</w:t>
      </w:r>
    </w:p>
    <w:p w:rsidR="006A4A2A" w:rsidRDefault="006A4A2A">
      <w:pPr>
        <w:spacing w:after="0" w:line="240" w:lineRule="auto"/>
        <w:ind w:firstLine="855"/>
        <w:divId w:val="293606365"/>
        <w:rPr>
          <w:rFonts w:ascii="Times New Roman" w:eastAsia="Times New Roman" w:hAnsi="Times New Roman" w:cs="Times New Roman"/>
          <w:sz w:val="24"/>
          <w:szCs w:val="24"/>
        </w:rPr>
      </w:pPr>
    </w:p>
    <w:p w:rsidR="006A4A2A" w:rsidRDefault="00A93D5D">
      <w:pPr>
        <w:spacing w:after="0" w:line="240" w:lineRule="auto"/>
        <w:ind w:firstLine="855"/>
        <w:divId w:val="176996328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13 от 2003 г., изм. - ДВ, бр. 34 от 2006 г., в сила от 01.01.2008 г.) Ликвидаторите са длъжни в 7-дневен срок от приемането на решението по ал. 1 да поискат вписването му в търговския регистър.</w:t>
      </w:r>
    </w:p>
    <w:p w:rsidR="006A4A2A" w:rsidRDefault="006A4A2A">
      <w:pPr>
        <w:spacing w:after="240" w:line="240" w:lineRule="auto"/>
        <w:ind w:firstLine="855"/>
        <w:divId w:val="293606365"/>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073939726"/>
        <w:rPr>
          <w:rFonts w:ascii="Times New Roman" w:hAnsi="Times New Roman" w:cs="Times New Roman"/>
          <w:b/>
          <w:bCs/>
          <w:sz w:val="24"/>
          <w:szCs w:val="24"/>
        </w:rPr>
      </w:pPr>
      <w:r>
        <w:rPr>
          <w:rFonts w:ascii="Times New Roman" w:hAnsi="Times New Roman" w:cs="Times New Roman"/>
          <w:b/>
          <w:bCs/>
          <w:sz w:val="24"/>
          <w:szCs w:val="24"/>
        </w:rPr>
        <w:t>Разпределяне на актива</w:t>
      </w:r>
    </w:p>
    <w:p w:rsidR="006A4A2A" w:rsidRDefault="00A93D5D">
      <w:pPr>
        <w:spacing w:after="0" w:line="240" w:lineRule="auto"/>
        <w:ind w:firstLine="855"/>
        <w:divId w:val="619263982"/>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При прекратяване на кооперацията чрез ликвидация остатъкът от актива ѝ се разпределя между членовете на кооперацията пропорционално на дяловите им вноски, освен ако в устава е предвидено друго.</w:t>
      </w:r>
    </w:p>
    <w:p w:rsidR="006A4A2A" w:rsidRDefault="006A4A2A">
      <w:pPr>
        <w:spacing w:after="0" w:line="240" w:lineRule="auto"/>
        <w:ind w:firstLine="855"/>
        <w:divId w:val="1073939726"/>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956672907"/>
        <w:rPr>
          <w:rFonts w:ascii="Times New Roman" w:hAnsi="Times New Roman" w:cs="Times New Roman"/>
          <w:b/>
          <w:bCs/>
          <w:sz w:val="24"/>
          <w:szCs w:val="24"/>
        </w:rPr>
      </w:pPr>
      <w:r>
        <w:rPr>
          <w:rFonts w:ascii="Times New Roman" w:hAnsi="Times New Roman" w:cs="Times New Roman"/>
          <w:b/>
          <w:bCs/>
          <w:sz w:val="24"/>
          <w:szCs w:val="24"/>
        </w:rPr>
        <w:t>Възстановяване на дейността</w:t>
      </w:r>
    </w:p>
    <w:p w:rsidR="006A4A2A" w:rsidRDefault="00A93D5D">
      <w:pPr>
        <w:spacing w:after="0" w:line="240" w:lineRule="auto"/>
        <w:ind w:firstLine="855"/>
        <w:divId w:val="2037080014"/>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(Изм. - ДВ, бр. 13 от 2003 г., изм. - ДВ, бр. 34 от 2006 г., в сила от 01.01.2008 г.) Когато кооперацията е прекратена от общото събрание, то може да реши до приключване на ликвидацията кооперацията да възстанови дейността си. В този случай общото събрание провежда избор съгласно чл. 15, ал. 4, т. 2, 2а и 3. Решението се вписва в търговския регистър.</w:t>
      </w:r>
    </w:p>
    <w:p w:rsidR="006A4A2A" w:rsidRDefault="006A4A2A">
      <w:pPr>
        <w:spacing w:after="0" w:line="240" w:lineRule="auto"/>
        <w:ind w:firstLine="855"/>
        <w:divId w:val="1956672907"/>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451318312"/>
        <w:rPr>
          <w:rFonts w:ascii="Times New Roman" w:hAnsi="Times New Roman" w:cs="Times New Roman"/>
          <w:b/>
          <w:bCs/>
          <w:sz w:val="24"/>
          <w:szCs w:val="24"/>
        </w:rPr>
      </w:pPr>
      <w:r>
        <w:rPr>
          <w:rFonts w:ascii="Times New Roman" w:hAnsi="Times New Roman" w:cs="Times New Roman"/>
          <w:b/>
          <w:bCs/>
          <w:sz w:val="24"/>
          <w:szCs w:val="24"/>
        </w:rPr>
        <w:t>Издръжка на ликвидаторите</w:t>
      </w:r>
    </w:p>
    <w:p w:rsidR="006A4A2A" w:rsidRDefault="00A93D5D">
      <w:pPr>
        <w:spacing w:after="0" w:line="240" w:lineRule="auto"/>
        <w:ind w:firstLine="855"/>
        <w:divId w:val="2130775280"/>
        <w:rPr>
          <w:rFonts w:ascii="Times New Roman" w:eastAsia="Times New Roman" w:hAnsi="Times New Roman" w:cs="Times New Roman"/>
          <w:sz w:val="24"/>
          <w:szCs w:val="24"/>
        </w:rPr>
      </w:pPr>
      <w:r>
        <w:rPr>
          <w:rFonts w:ascii="Times New Roman" w:eastAsia="Times New Roman" w:hAnsi="Times New Roman" w:cs="Times New Roman"/>
          <w:sz w:val="24"/>
          <w:szCs w:val="24"/>
        </w:rPr>
        <w:t>Чл. 50. Средствата за издръжка на ликвидаторите се одобряват от общото събрание и са за сметка на кооперацията. Възнагражденията на ликвидаторите се плащат преди всички други вземания.</w:t>
      </w:r>
    </w:p>
    <w:p w:rsidR="006A4A2A" w:rsidRDefault="006A4A2A">
      <w:pPr>
        <w:spacing w:after="0" w:line="240" w:lineRule="auto"/>
        <w:ind w:firstLine="855"/>
        <w:divId w:val="1451318312"/>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892349665"/>
        <w:rPr>
          <w:rFonts w:ascii="Times New Roman" w:hAnsi="Times New Roman" w:cs="Times New Roman"/>
          <w:b/>
          <w:bCs/>
          <w:sz w:val="24"/>
          <w:szCs w:val="24"/>
        </w:rPr>
      </w:pPr>
      <w:r>
        <w:rPr>
          <w:rFonts w:ascii="Times New Roman" w:hAnsi="Times New Roman" w:cs="Times New Roman"/>
          <w:b/>
          <w:bCs/>
          <w:sz w:val="24"/>
          <w:szCs w:val="24"/>
        </w:rPr>
        <w:t>Отговорност на ликвидаторите</w:t>
      </w:r>
    </w:p>
    <w:p w:rsidR="006A4A2A" w:rsidRDefault="00A93D5D">
      <w:pPr>
        <w:spacing w:after="0" w:line="240" w:lineRule="auto"/>
        <w:ind w:firstLine="855"/>
        <w:divId w:val="209391548"/>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Ликвидаторите отговарят солидарно пред кооперацията за виновно причинените ѝ от тях вреди.</w:t>
      </w:r>
    </w:p>
    <w:p w:rsidR="006A4A2A" w:rsidRDefault="006A4A2A">
      <w:pPr>
        <w:spacing w:after="0" w:line="240" w:lineRule="auto"/>
        <w:ind w:firstLine="855"/>
        <w:divId w:val="892349665"/>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 "а".</w:t>
      </w:r>
      <w:r>
        <w:rPr>
          <w:rFonts w:ascii="Times New Roman" w:hAnsi="Times New Roman" w:cs="Times New Roman"/>
          <w:b/>
          <w:bCs/>
          <w:sz w:val="24"/>
          <w:szCs w:val="24"/>
        </w:rPr>
        <w:br/>
        <w:t>ЕВРОПЕЙСКО КООПЕРАТИВНО ДРУЖЕСТВО (НОВА - ДВ, БР. 104 ОТ 2007 Г.)</w:t>
      </w:r>
    </w:p>
    <w:p w:rsidR="006A4A2A" w:rsidRDefault="00A93D5D">
      <w:pPr>
        <w:spacing w:before="100" w:beforeAutospacing="1" w:after="100" w:afterAutospacing="1" w:line="240" w:lineRule="auto"/>
        <w:ind w:firstLine="855"/>
        <w:divId w:val="1646352536"/>
        <w:rPr>
          <w:rFonts w:ascii="Times New Roman" w:hAnsi="Times New Roman" w:cs="Times New Roman"/>
          <w:b/>
          <w:bCs/>
          <w:sz w:val="24"/>
          <w:szCs w:val="24"/>
        </w:rPr>
      </w:pPr>
      <w:r>
        <w:rPr>
          <w:rFonts w:ascii="Times New Roman" w:hAnsi="Times New Roman" w:cs="Times New Roman"/>
          <w:b/>
          <w:bCs/>
          <w:sz w:val="24"/>
          <w:szCs w:val="24"/>
        </w:rPr>
        <w:t>Учредяване</w:t>
      </w:r>
    </w:p>
    <w:p w:rsidR="006A4A2A" w:rsidRDefault="00A93D5D">
      <w:pPr>
        <w:spacing w:after="0" w:line="240" w:lineRule="auto"/>
        <w:ind w:firstLine="855"/>
        <w:divId w:val="1476557715"/>
        <w:rPr>
          <w:rFonts w:ascii="Times New Roman" w:eastAsia="Times New Roman" w:hAnsi="Times New Roman" w:cs="Times New Roman"/>
          <w:sz w:val="24"/>
          <w:szCs w:val="24"/>
        </w:rPr>
      </w:pPr>
      <w:r>
        <w:rPr>
          <w:rFonts w:ascii="Times New Roman" w:eastAsia="Times New Roman" w:hAnsi="Times New Roman" w:cs="Times New Roman"/>
          <w:sz w:val="24"/>
          <w:szCs w:val="24"/>
        </w:rPr>
        <w:t>Чл. 51а. (Нов - ДВ, бр. 104 от 2007 г.) (1) Европейско кооперативно дружество със седалище в Република България се учредява по реда на Регламент (ЕО) № 1435/2003 относно устава на Европейското кооперативно дружество (SCE), наричан по-нататък "Регламент (ЕО) № 1435/2003", и се вписва в търговския регистър.</w:t>
      </w:r>
    </w:p>
    <w:p w:rsidR="006A4A2A" w:rsidRDefault="00A93D5D">
      <w:pPr>
        <w:spacing w:after="0" w:line="240" w:lineRule="auto"/>
        <w:ind w:firstLine="855"/>
        <w:divId w:val="1857694132"/>
        <w:rPr>
          <w:rFonts w:ascii="Times New Roman" w:eastAsia="Times New Roman" w:hAnsi="Times New Roman" w:cs="Times New Roman"/>
          <w:sz w:val="24"/>
          <w:szCs w:val="24"/>
        </w:rPr>
      </w:pPr>
      <w:r>
        <w:rPr>
          <w:rFonts w:ascii="Times New Roman" w:eastAsia="Times New Roman" w:hAnsi="Times New Roman" w:cs="Times New Roman"/>
          <w:sz w:val="24"/>
          <w:szCs w:val="24"/>
        </w:rPr>
        <w:t>(2) Седалището на европейско кооперативно дружество по ал. 1 е населеното място, където се намира управлението на дейността му.</w:t>
      </w:r>
    </w:p>
    <w:p w:rsidR="006A4A2A" w:rsidRDefault="00A93D5D">
      <w:pPr>
        <w:spacing w:after="0" w:line="240" w:lineRule="auto"/>
        <w:ind w:firstLine="855"/>
        <w:divId w:val="199625929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дружество, което участва в учредяването на европейско кооперативно дружество, е със седалище в Република България, длъжностното лице по регистрацията към Агенцията по вписванията назначава проверител по чл. 26, ал. 2 от Регламент (ЕО) № 1435/2003, като се прилага и чл. 262л, ал. 3 от Търговския закон.</w:t>
      </w:r>
    </w:p>
    <w:p w:rsidR="006A4A2A" w:rsidRDefault="00A93D5D">
      <w:pPr>
        <w:spacing w:after="0" w:line="240" w:lineRule="auto"/>
        <w:ind w:firstLine="855"/>
        <w:divId w:val="3028570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Не може да се учреди чрез сливане европейско кооперативно дружество със седалище в друга държава членка, когато участник в преобразуването притежава земя в Република България. Европейско кооперативно дружество със седалище в Република България, което притежава земя, не може да премести седалището си в друга държава членка. Тази забрана се прилага съобразно условията, произтичащи от присъединяването на Република България към Европейския съюз.</w:t>
      </w:r>
    </w:p>
    <w:p w:rsidR="006A4A2A" w:rsidRDefault="00A93D5D">
      <w:pPr>
        <w:spacing w:after="0" w:line="240" w:lineRule="auto"/>
        <w:ind w:firstLine="855"/>
        <w:divId w:val="1066612529"/>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Управителният орган на участника в преобразуването със седалище в Република България, съответно на европейско кооперативно дружество със седалище в Република България, подава декларация за спазване на изискването по ал. 4.</w:t>
      </w:r>
    </w:p>
    <w:p w:rsidR="006A4A2A" w:rsidRDefault="006A4A2A">
      <w:pPr>
        <w:spacing w:after="0" w:line="240" w:lineRule="auto"/>
        <w:ind w:firstLine="855"/>
        <w:divId w:val="1646352536"/>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38436192"/>
        <w:rPr>
          <w:rFonts w:ascii="Times New Roman" w:hAnsi="Times New Roman" w:cs="Times New Roman"/>
          <w:b/>
          <w:bCs/>
          <w:sz w:val="24"/>
          <w:szCs w:val="24"/>
        </w:rPr>
      </w:pPr>
      <w:r>
        <w:rPr>
          <w:rFonts w:ascii="Times New Roman" w:hAnsi="Times New Roman" w:cs="Times New Roman"/>
          <w:b/>
          <w:bCs/>
          <w:sz w:val="24"/>
          <w:szCs w:val="24"/>
        </w:rPr>
        <w:t>Общо събрание</w:t>
      </w:r>
    </w:p>
    <w:p w:rsidR="006A4A2A" w:rsidRDefault="00A93D5D">
      <w:pPr>
        <w:spacing w:after="0" w:line="240" w:lineRule="auto"/>
        <w:ind w:firstLine="855"/>
        <w:divId w:val="1495301226"/>
        <w:rPr>
          <w:rFonts w:ascii="Times New Roman" w:eastAsia="Times New Roman" w:hAnsi="Times New Roman" w:cs="Times New Roman"/>
          <w:sz w:val="24"/>
          <w:szCs w:val="24"/>
        </w:rPr>
      </w:pPr>
      <w:r>
        <w:rPr>
          <w:rFonts w:ascii="Times New Roman" w:eastAsia="Times New Roman" w:hAnsi="Times New Roman" w:cs="Times New Roman"/>
          <w:sz w:val="24"/>
          <w:szCs w:val="24"/>
        </w:rPr>
        <w:t>Чл. 51б. (Нов - ДВ, бр. 104 от 2007 г.) (1) Ако управителният орган не свика общо събрание до един месец от постъпване на искането на надзорния орган за това, то се свиква от окръжния съд по седалището на европейското кооперативно дружество.</w:t>
      </w:r>
    </w:p>
    <w:p w:rsidR="006A4A2A" w:rsidRDefault="00A93D5D">
      <w:pPr>
        <w:spacing w:after="0" w:line="240" w:lineRule="auto"/>
        <w:ind w:firstLine="855"/>
        <w:divId w:val="18733145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Разпоредбата на чл. 17 се прилага по отношение на кворума на общо събрание на европейско кооперативно дружество.</w:t>
      </w:r>
    </w:p>
    <w:p w:rsidR="006A4A2A" w:rsidRDefault="006A4A2A">
      <w:pPr>
        <w:spacing w:after="0" w:line="240" w:lineRule="auto"/>
        <w:ind w:firstLine="855"/>
        <w:divId w:val="38436192"/>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58410972"/>
        <w:rPr>
          <w:rFonts w:ascii="Times New Roman" w:hAnsi="Times New Roman" w:cs="Times New Roman"/>
          <w:b/>
          <w:bCs/>
          <w:sz w:val="24"/>
          <w:szCs w:val="24"/>
        </w:rPr>
      </w:pPr>
      <w:r>
        <w:rPr>
          <w:rFonts w:ascii="Times New Roman" w:hAnsi="Times New Roman" w:cs="Times New Roman"/>
          <w:b/>
          <w:bCs/>
          <w:sz w:val="24"/>
          <w:szCs w:val="24"/>
        </w:rPr>
        <w:t>Годишен финансов отчет</w:t>
      </w:r>
    </w:p>
    <w:p w:rsidR="006A4A2A" w:rsidRDefault="00A93D5D">
      <w:pPr>
        <w:spacing w:after="0" w:line="240" w:lineRule="auto"/>
        <w:ind w:firstLine="855"/>
        <w:divId w:val="1822044056"/>
        <w:rPr>
          <w:rFonts w:ascii="Times New Roman" w:eastAsia="Times New Roman" w:hAnsi="Times New Roman" w:cs="Times New Roman"/>
          <w:sz w:val="24"/>
          <w:szCs w:val="24"/>
        </w:rPr>
      </w:pPr>
      <w:r>
        <w:rPr>
          <w:rFonts w:ascii="Times New Roman" w:eastAsia="Times New Roman" w:hAnsi="Times New Roman" w:cs="Times New Roman"/>
          <w:sz w:val="24"/>
          <w:szCs w:val="24"/>
        </w:rPr>
        <w:t>Чл. 51в. (Нов - ДВ, бр. 104 от 2007 г.) Годишният финансов отчет, както и консолидираният финансов отчет, ако европейското кооперативно дружество съставя такъв, подлежат на независим финансов одит и се представят за обявяване в търговския регистър.</w:t>
      </w:r>
    </w:p>
    <w:p w:rsidR="006A4A2A" w:rsidRDefault="006A4A2A">
      <w:pPr>
        <w:spacing w:after="0" w:line="240" w:lineRule="auto"/>
        <w:ind w:firstLine="855"/>
        <w:divId w:val="58410972"/>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384721342"/>
        <w:rPr>
          <w:rFonts w:ascii="Times New Roman" w:hAnsi="Times New Roman" w:cs="Times New Roman"/>
          <w:b/>
          <w:bCs/>
          <w:sz w:val="24"/>
          <w:szCs w:val="24"/>
        </w:rPr>
      </w:pPr>
      <w:r>
        <w:rPr>
          <w:rFonts w:ascii="Times New Roman" w:hAnsi="Times New Roman" w:cs="Times New Roman"/>
          <w:b/>
          <w:bCs/>
          <w:sz w:val="24"/>
          <w:szCs w:val="24"/>
        </w:rPr>
        <w:t>Проверител при преобразуване чрез промяна на правната форма</w:t>
      </w:r>
    </w:p>
    <w:p w:rsidR="006A4A2A" w:rsidRDefault="00A93D5D">
      <w:pPr>
        <w:spacing w:after="0" w:line="240" w:lineRule="auto"/>
        <w:ind w:firstLine="855"/>
        <w:divId w:val="1854301682"/>
        <w:rPr>
          <w:rFonts w:ascii="Times New Roman" w:eastAsia="Times New Roman" w:hAnsi="Times New Roman" w:cs="Times New Roman"/>
          <w:sz w:val="24"/>
          <w:szCs w:val="24"/>
        </w:rPr>
      </w:pPr>
      <w:r>
        <w:rPr>
          <w:rFonts w:ascii="Times New Roman" w:eastAsia="Times New Roman" w:hAnsi="Times New Roman" w:cs="Times New Roman"/>
          <w:sz w:val="24"/>
          <w:szCs w:val="24"/>
        </w:rPr>
        <w:t>Чл. 51г. (Нов - ДВ, бр. 104 от 2007 г.) При преобразуване на кооперация със седалище в Република България в европейско кооперативно дружество или на европейско кооперативно дружество със седалище в Република България в кооперация длъжностното лице по регистрацията към Агенцията по вписванията назначава проверител по чл. 35, ал. 5 и чл. 76, ал. 5 от Регламент (ЕО) № 1435/2003, като се прилага чл. 262л, ал. 3 от Търговския закон.</w:t>
      </w:r>
    </w:p>
    <w:p w:rsidR="006A4A2A" w:rsidRDefault="006A4A2A">
      <w:pPr>
        <w:spacing w:after="0" w:line="240" w:lineRule="auto"/>
        <w:ind w:firstLine="855"/>
        <w:divId w:val="384721342"/>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1974558468"/>
        <w:rPr>
          <w:rFonts w:ascii="Times New Roman" w:hAnsi="Times New Roman" w:cs="Times New Roman"/>
          <w:b/>
          <w:bCs/>
          <w:sz w:val="24"/>
          <w:szCs w:val="24"/>
        </w:rPr>
      </w:pPr>
      <w:r>
        <w:rPr>
          <w:rFonts w:ascii="Times New Roman" w:hAnsi="Times New Roman" w:cs="Times New Roman"/>
          <w:b/>
          <w:bCs/>
          <w:sz w:val="24"/>
          <w:szCs w:val="24"/>
        </w:rPr>
        <w:t>Прекратяване</w:t>
      </w:r>
    </w:p>
    <w:p w:rsidR="006A4A2A" w:rsidRDefault="00A93D5D">
      <w:pPr>
        <w:spacing w:after="0" w:line="240" w:lineRule="auto"/>
        <w:ind w:firstLine="855"/>
        <w:divId w:val="1233467536"/>
        <w:rPr>
          <w:rFonts w:ascii="Times New Roman" w:eastAsia="Times New Roman" w:hAnsi="Times New Roman" w:cs="Times New Roman"/>
          <w:sz w:val="24"/>
          <w:szCs w:val="24"/>
        </w:rPr>
      </w:pPr>
      <w:r>
        <w:rPr>
          <w:rFonts w:ascii="Times New Roman" w:eastAsia="Times New Roman" w:hAnsi="Times New Roman" w:cs="Times New Roman"/>
          <w:sz w:val="24"/>
          <w:szCs w:val="24"/>
        </w:rPr>
        <w:t>Чл. 51д. (Нов - ДВ, бр. 104 от 2007 г.) Окръжният съд по седалището на европейско кооперативно дружество, включително по искане на прокурора, прекратява дружеството при нарушение по чл. 73, параграфи 1 и 2 от Регламент (ЕО) № 1435/2003, ако нарушението не е отстранено в дадения от съда срок.</w:t>
      </w:r>
    </w:p>
    <w:p w:rsidR="006A4A2A" w:rsidRDefault="006A4A2A">
      <w:pPr>
        <w:spacing w:after="0" w:line="240" w:lineRule="auto"/>
        <w:ind w:firstLine="855"/>
        <w:divId w:val="1974558468"/>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трета.</w:t>
      </w:r>
      <w:r>
        <w:rPr>
          <w:rFonts w:ascii="Times New Roman" w:hAnsi="Times New Roman" w:cs="Times New Roman"/>
          <w:b/>
          <w:bCs/>
          <w:sz w:val="24"/>
          <w:szCs w:val="24"/>
        </w:rPr>
        <w:br/>
        <w:t>КООПЕРАТИВНИ ПРЕДПРИЯТИЯ</w:t>
      </w:r>
    </w:p>
    <w:p w:rsidR="006A4A2A" w:rsidRDefault="00A93D5D">
      <w:pPr>
        <w:spacing w:before="100" w:beforeAutospacing="1" w:after="100" w:afterAutospacing="1" w:line="240" w:lineRule="auto"/>
        <w:ind w:firstLine="855"/>
        <w:divId w:val="1805734672"/>
        <w:rPr>
          <w:rFonts w:ascii="Times New Roman" w:hAnsi="Times New Roman" w:cs="Times New Roman"/>
          <w:b/>
          <w:bCs/>
          <w:sz w:val="24"/>
          <w:szCs w:val="24"/>
        </w:rPr>
      </w:pPr>
      <w:r>
        <w:rPr>
          <w:rFonts w:ascii="Times New Roman" w:hAnsi="Times New Roman" w:cs="Times New Roman"/>
          <w:b/>
          <w:bCs/>
          <w:sz w:val="24"/>
          <w:szCs w:val="24"/>
        </w:rPr>
        <w:t>Образуване</w:t>
      </w:r>
    </w:p>
    <w:p w:rsidR="006A4A2A" w:rsidRDefault="00A93D5D">
      <w:pPr>
        <w:spacing w:after="0" w:line="240" w:lineRule="auto"/>
        <w:ind w:firstLine="855"/>
        <w:divId w:val="793711639"/>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Всяка кооперация може да създава кооперативни предприятия или да образува с други кооперации междукооперативни предприятия за извършване на стопанска дейност.</w:t>
      </w:r>
    </w:p>
    <w:p w:rsidR="006A4A2A" w:rsidRDefault="006A4A2A">
      <w:pPr>
        <w:spacing w:after="0" w:line="240" w:lineRule="auto"/>
        <w:ind w:firstLine="855"/>
        <w:divId w:val="1805734672"/>
        <w:rPr>
          <w:rFonts w:ascii="Times New Roman" w:eastAsia="Times New Roman" w:hAnsi="Times New Roman" w:cs="Times New Roman"/>
          <w:sz w:val="24"/>
          <w:szCs w:val="24"/>
        </w:rPr>
      </w:pPr>
    </w:p>
    <w:p w:rsidR="006A4A2A" w:rsidRDefault="00A93D5D">
      <w:pPr>
        <w:spacing w:after="0" w:line="240" w:lineRule="auto"/>
        <w:ind w:firstLine="855"/>
        <w:divId w:val="1404911820"/>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за образуване на кооперативни предприятия или за участие в междукооперативно предприятие се взема от общото събрание, което определя капитала или дела в капитала и упълномощава управителния съвет да извърши или да участва в създаването на предприятието.</w:t>
      </w:r>
    </w:p>
    <w:p w:rsidR="006A4A2A" w:rsidRDefault="006A4A2A">
      <w:pPr>
        <w:spacing w:after="240" w:line="240" w:lineRule="auto"/>
        <w:ind w:firstLine="855"/>
        <w:divId w:val="1805734672"/>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72775488"/>
        <w:rPr>
          <w:rFonts w:ascii="Times New Roman" w:hAnsi="Times New Roman" w:cs="Times New Roman"/>
          <w:b/>
          <w:bCs/>
          <w:sz w:val="24"/>
          <w:szCs w:val="24"/>
        </w:rPr>
      </w:pPr>
      <w:r>
        <w:rPr>
          <w:rFonts w:ascii="Times New Roman" w:hAnsi="Times New Roman" w:cs="Times New Roman"/>
          <w:b/>
          <w:bCs/>
          <w:sz w:val="24"/>
          <w:szCs w:val="24"/>
        </w:rPr>
        <w:t>Правен режим</w:t>
      </w:r>
    </w:p>
    <w:p w:rsidR="006A4A2A" w:rsidRDefault="00A93D5D">
      <w:pPr>
        <w:spacing w:after="0" w:line="240" w:lineRule="auto"/>
        <w:ind w:firstLine="855"/>
        <w:divId w:val="771710194"/>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(Доп. - ДВ, бр. 13 от 2003 г.) Кооперативното предприятие е еднолично дружество с ограничена отговорност или еднолично акционерно дружество.</w:t>
      </w:r>
    </w:p>
    <w:p w:rsidR="006A4A2A" w:rsidRDefault="00A93D5D">
      <w:pPr>
        <w:spacing w:after="0" w:line="240" w:lineRule="auto"/>
        <w:ind w:firstLine="855"/>
        <w:divId w:val="1604536994"/>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Междукооперативното предприятие може да бъде дружество с ограничена отговорност или акционерно дружество.</w:t>
      </w:r>
    </w:p>
    <w:p w:rsidR="006A4A2A" w:rsidRDefault="006A4A2A">
      <w:pPr>
        <w:spacing w:after="0" w:line="240" w:lineRule="auto"/>
        <w:ind w:firstLine="855"/>
        <w:divId w:val="72775488"/>
        <w:rPr>
          <w:rFonts w:ascii="Times New Roman" w:eastAsia="Times New Roman" w:hAnsi="Times New Roman" w:cs="Times New Roman"/>
          <w:sz w:val="24"/>
          <w:szCs w:val="24"/>
        </w:rPr>
      </w:pPr>
    </w:p>
    <w:p w:rsidR="006A4A2A" w:rsidRDefault="00A93D5D">
      <w:pPr>
        <w:spacing w:after="0" w:line="240" w:lineRule="auto"/>
        <w:ind w:firstLine="855"/>
        <w:divId w:val="1489707856"/>
        <w:rPr>
          <w:rFonts w:ascii="Times New Roman" w:eastAsia="Times New Roman" w:hAnsi="Times New Roman" w:cs="Times New Roman"/>
          <w:sz w:val="24"/>
          <w:szCs w:val="24"/>
        </w:rPr>
      </w:pPr>
      <w:r>
        <w:rPr>
          <w:rFonts w:ascii="Times New Roman" w:eastAsia="Times New Roman" w:hAnsi="Times New Roman" w:cs="Times New Roman"/>
          <w:sz w:val="24"/>
          <w:szCs w:val="24"/>
        </w:rPr>
        <w:t>(3) Кооперацията не може да участва като неограничено отговорен съдружник в събирателни или командитни дружества.</w:t>
      </w:r>
    </w:p>
    <w:p w:rsidR="006A4A2A" w:rsidRDefault="00A93D5D">
      <w:pPr>
        <w:spacing w:after="0" w:line="240" w:lineRule="auto"/>
        <w:ind w:firstLine="855"/>
        <w:divId w:val="1228808241"/>
        <w:rPr>
          <w:rFonts w:ascii="Times New Roman" w:eastAsia="Times New Roman" w:hAnsi="Times New Roman" w:cs="Times New Roman"/>
          <w:sz w:val="24"/>
          <w:szCs w:val="24"/>
        </w:rPr>
      </w:pPr>
      <w:r>
        <w:rPr>
          <w:rFonts w:ascii="Times New Roman" w:eastAsia="Times New Roman" w:hAnsi="Times New Roman" w:cs="Times New Roman"/>
          <w:sz w:val="24"/>
          <w:szCs w:val="24"/>
        </w:rPr>
        <w:t>(4) За кооперативните и междукооперативните предприятия се прилага чл. 35.</w:t>
      </w:r>
    </w:p>
    <w:p w:rsidR="006A4A2A" w:rsidRDefault="006A4A2A">
      <w:pPr>
        <w:spacing w:after="0" w:line="240" w:lineRule="auto"/>
        <w:ind w:firstLine="855"/>
        <w:divId w:val="72775488"/>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КООПЕРАТИВНИ СЪЮЗИ</w:t>
      </w:r>
    </w:p>
    <w:p w:rsidR="006A4A2A" w:rsidRDefault="00A93D5D">
      <w:pPr>
        <w:spacing w:before="100" w:beforeAutospacing="1" w:after="100" w:afterAutospacing="1" w:line="240" w:lineRule="auto"/>
        <w:ind w:firstLine="855"/>
        <w:divId w:val="1030180051"/>
        <w:rPr>
          <w:rFonts w:ascii="Times New Roman" w:hAnsi="Times New Roman" w:cs="Times New Roman"/>
          <w:b/>
          <w:bCs/>
          <w:sz w:val="24"/>
          <w:szCs w:val="24"/>
        </w:rPr>
      </w:pPr>
      <w:r>
        <w:rPr>
          <w:rFonts w:ascii="Times New Roman" w:hAnsi="Times New Roman" w:cs="Times New Roman"/>
          <w:b/>
          <w:bCs/>
          <w:sz w:val="24"/>
          <w:szCs w:val="24"/>
        </w:rPr>
        <w:t>Образуване</w:t>
      </w:r>
    </w:p>
    <w:p w:rsidR="006A4A2A" w:rsidRDefault="00A93D5D">
      <w:pPr>
        <w:spacing w:after="0" w:line="240" w:lineRule="auto"/>
        <w:ind w:firstLine="855"/>
        <w:divId w:val="1954943503"/>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(Доп. - ДВ, бр. 13 от 2003 г.) Кооперациите по решение на общите събрания могат да се обединяват в териториални, отраслови, национални и други съюзи.</w:t>
      </w:r>
    </w:p>
    <w:p w:rsidR="006A4A2A" w:rsidRDefault="006A4A2A">
      <w:pPr>
        <w:spacing w:after="0" w:line="240" w:lineRule="auto"/>
        <w:ind w:firstLine="855"/>
        <w:divId w:val="1030180051"/>
        <w:rPr>
          <w:rFonts w:ascii="Times New Roman" w:eastAsia="Times New Roman" w:hAnsi="Times New Roman" w:cs="Times New Roman"/>
          <w:sz w:val="24"/>
          <w:szCs w:val="24"/>
        </w:rPr>
      </w:pPr>
    </w:p>
    <w:p w:rsidR="006A4A2A" w:rsidRDefault="00A93D5D">
      <w:pPr>
        <w:spacing w:after="0" w:line="240" w:lineRule="auto"/>
        <w:ind w:firstLine="855"/>
        <w:divId w:val="11671366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2003 г.) За образуване на съюз са необходими най-малко седем кооперации.</w:t>
      </w:r>
    </w:p>
    <w:p w:rsidR="006A4A2A" w:rsidRDefault="006A4A2A">
      <w:pPr>
        <w:spacing w:after="0" w:line="240" w:lineRule="auto"/>
        <w:ind w:firstLine="855"/>
        <w:divId w:val="1030180051"/>
        <w:rPr>
          <w:rFonts w:ascii="Times New Roman" w:eastAsia="Times New Roman" w:hAnsi="Times New Roman" w:cs="Times New Roman"/>
          <w:sz w:val="24"/>
          <w:szCs w:val="24"/>
        </w:rPr>
      </w:pPr>
    </w:p>
    <w:p w:rsidR="006A4A2A" w:rsidRDefault="00A93D5D">
      <w:pPr>
        <w:spacing w:after="0" w:line="240" w:lineRule="auto"/>
        <w:ind w:firstLine="855"/>
        <w:divId w:val="808016764"/>
        <w:rPr>
          <w:rFonts w:ascii="Times New Roman" w:eastAsia="Times New Roman" w:hAnsi="Times New Roman" w:cs="Times New Roman"/>
          <w:sz w:val="24"/>
          <w:szCs w:val="24"/>
        </w:rPr>
      </w:pPr>
      <w:r>
        <w:rPr>
          <w:rFonts w:ascii="Times New Roman" w:eastAsia="Times New Roman" w:hAnsi="Times New Roman" w:cs="Times New Roman"/>
          <w:sz w:val="24"/>
          <w:szCs w:val="24"/>
        </w:rPr>
        <w:t>(3) Кооперативният съюз е юридическо лице със статут на кооперация.</w:t>
      </w:r>
    </w:p>
    <w:p w:rsidR="006A4A2A" w:rsidRDefault="006A4A2A">
      <w:pPr>
        <w:spacing w:after="0" w:line="240" w:lineRule="auto"/>
        <w:ind w:firstLine="855"/>
        <w:divId w:val="1030180051"/>
        <w:rPr>
          <w:rFonts w:ascii="Times New Roman" w:eastAsia="Times New Roman" w:hAnsi="Times New Roman" w:cs="Times New Roman"/>
          <w:sz w:val="24"/>
          <w:szCs w:val="24"/>
        </w:rPr>
      </w:pPr>
    </w:p>
    <w:p w:rsidR="006A4A2A" w:rsidRDefault="00A93D5D">
      <w:pPr>
        <w:spacing w:after="0" w:line="240" w:lineRule="auto"/>
        <w:ind w:firstLine="855"/>
        <w:divId w:val="1064255041"/>
        <w:rPr>
          <w:rFonts w:ascii="Times New Roman" w:eastAsia="Times New Roman" w:hAnsi="Times New Roman" w:cs="Times New Roman"/>
          <w:sz w:val="24"/>
          <w:szCs w:val="24"/>
        </w:rPr>
      </w:pPr>
      <w:r>
        <w:rPr>
          <w:rFonts w:ascii="Times New Roman" w:eastAsia="Times New Roman" w:hAnsi="Times New Roman" w:cs="Times New Roman"/>
          <w:sz w:val="24"/>
          <w:szCs w:val="24"/>
        </w:rPr>
        <w:t>(4) Кооперативните съюзи могат да образуват свои съюзи и федерации.</w:t>
      </w:r>
    </w:p>
    <w:p w:rsidR="006A4A2A" w:rsidRDefault="006A4A2A">
      <w:pPr>
        <w:spacing w:after="0" w:line="240" w:lineRule="auto"/>
        <w:ind w:firstLine="855"/>
        <w:divId w:val="1030180051"/>
        <w:rPr>
          <w:rFonts w:ascii="Times New Roman" w:eastAsia="Times New Roman" w:hAnsi="Times New Roman" w:cs="Times New Roman"/>
          <w:sz w:val="24"/>
          <w:szCs w:val="24"/>
        </w:rPr>
      </w:pPr>
    </w:p>
    <w:p w:rsidR="006A4A2A" w:rsidRDefault="00A93D5D">
      <w:pPr>
        <w:spacing w:after="0" w:line="240" w:lineRule="auto"/>
        <w:ind w:firstLine="855"/>
        <w:divId w:val="1641571533"/>
        <w:rPr>
          <w:rFonts w:ascii="Times New Roman" w:eastAsia="Times New Roman" w:hAnsi="Times New Roman" w:cs="Times New Roman"/>
          <w:sz w:val="24"/>
          <w:szCs w:val="24"/>
        </w:rPr>
      </w:pPr>
      <w:r>
        <w:rPr>
          <w:rFonts w:ascii="Times New Roman" w:eastAsia="Times New Roman" w:hAnsi="Times New Roman" w:cs="Times New Roman"/>
          <w:sz w:val="24"/>
          <w:szCs w:val="24"/>
        </w:rPr>
        <w:t>(5) По неуредените в тази глава въпроси за кооперативните съюзи се прилагат съответно правилата за кооперацията.</w:t>
      </w:r>
    </w:p>
    <w:p w:rsidR="006A4A2A" w:rsidRDefault="006A4A2A">
      <w:pPr>
        <w:spacing w:after="240" w:line="240" w:lineRule="auto"/>
        <w:ind w:firstLine="855"/>
        <w:divId w:val="1030180051"/>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419063933"/>
        <w:rPr>
          <w:rFonts w:ascii="Times New Roman" w:hAnsi="Times New Roman" w:cs="Times New Roman"/>
          <w:b/>
          <w:bCs/>
          <w:sz w:val="24"/>
          <w:szCs w:val="24"/>
        </w:rPr>
      </w:pPr>
      <w:r>
        <w:rPr>
          <w:rFonts w:ascii="Times New Roman" w:hAnsi="Times New Roman" w:cs="Times New Roman"/>
          <w:b/>
          <w:bCs/>
          <w:sz w:val="24"/>
          <w:szCs w:val="24"/>
        </w:rPr>
        <w:t>Функции</w:t>
      </w:r>
    </w:p>
    <w:p w:rsidR="006A4A2A" w:rsidRDefault="00A93D5D">
      <w:pPr>
        <w:spacing w:after="0" w:line="240" w:lineRule="auto"/>
        <w:ind w:firstLine="855"/>
        <w:divId w:val="13878703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55. (1) (Предишен текст на чл. 55 - ДВ, бр. 13 от 2003 г.) Кооперативният съюз:</w:t>
      </w:r>
    </w:p>
    <w:p w:rsidR="006A4A2A" w:rsidRDefault="006A4A2A">
      <w:pPr>
        <w:spacing w:after="0" w:line="240" w:lineRule="auto"/>
        <w:ind w:firstLine="855"/>
        <w:divId w:val="419063933"/>
        <w:rPr>
          <w:rFonts w:ascii="Times New Roman" w:eastAsia="Times New Roman" w:hAnsi="Times New Roman" w:cs="Times New Roman"/>
          <w:sz w:val="24"/>
          <w:szCs w:val="24"/>
        </w:rPr>
      </w:pPr>
    </w:p>
    <w:p w:rsidR="006A4A2A" w:rsidRDefault="00A93D5D">
      <w:pPr>
        <w:spacing w:after="0" w:line="240" w:lineRule="auto"/>
        <w:ind w:firstLine="855"/>
        <w:divId w:val="1749427261"/>
        <w:rPr>
          <w:rFonts w:ascii="Times New Roman" w:eastAsia="Times New Roman" w:hAnsi="Times New Roman" w:cs="Times New Roman"/>
          <w:sz w:val="24"/>
          <w:szCs w:val="24"/>
        </w:rPr>
      </w:pPr>
      <w:r>
        <w:rPr>
          <w:rFonts w:ascii="Times New Roman" w:eastAsia="Times New Roman" w:hAnsi="Times New Roman" w:cs="Times New Roman"/>
          <w:sz w:val="24"/>
          <w:szCs w:val="24"/>
        </w:rPr>
        <w:t>1. съдейства на членовете си за постигане на целите и задачите на съюза;</w:t>
      </w:r>
    </w:p>
    <w:p w:rsidR="006A4A2A" w:rsidRDefault="00A93D5D">
      <w:pPr>
        <w:spacing w:after="0" w:line="240" w:lineRule="auto"/>
        <w:ind w:firstLine="855"/>
        <w:divId w:val="151318053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разработва насоки за развитие на кооперативните дейности;</w:t>
      </w:r>
    </w:p>
    <w:p w:rsidR="006A4A2A" w:rsidRDefault="00A93D5D">
      <w:pPr>
        <w:spacing w:after="0" w:line="240" w:lineRule="auto"/>
        <w:ind w:firstLine="855"/>
        <w:divId w:val="118385834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представлява и защитава интересите на членовете си пред международните, държавните, обществените и други органи и организации;</w:t>
      </w:r>
    </w:p>
    <w:p w:rsidR="006A4A2A" w:rsidRDefault="00A93D5D">
      <w:pPr>
        <w:spacing w:after="0" w:line="240" w:lineRule="auto"/>
        <w:ind w:firstLine="855"/>
        <w:divId w:val="85272893"/>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 и други функции, предвидени в устава.</w:t>
      </w:r>
    </w:p>
    <w:p w:rsidR="006A4A2A" w:rsidRDefault="00A93D5D">
      <w:pPr>
        <w:spacing w:after="0" w:line="240" w:lineRule="auto"/>
        <w:ind w:firstLine="855"/>
        <w:divId w:val="2557887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13 от 2003 г.) Кооперациите и кооперативните съюзи са длъжни да изпълняват решенията на органите на кооперативните съюзи, в които членуват.</w:t>
      </w:r>
    </w:p>
    <w:p w:rsidR="006A4A2A" w:rsidRDefault="006A4A2A">
      <w:pPr>
        <w:spacing w:after="240" w:line="240" w:lineRule="auto"/>
        <w:ind w:firstLine="855"/>
        <w:divId w:val="419063933"/>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810948575"/>
        <w:rPr>
          <w:rFonts w:ascii="Times New Roman" w:hAnsi="Times New Roman" w:cs="Times New Roman"/>
          <w:b/>
          <w:bCs/>
          <w:sz w:val="24"/>
          <w:szCs w:val="24"/>
        </w:rPr>
      </w:pPr>
      <w:r>
        <w:rPr>
          <w:rFonts w:ascii="Times New Roman" w:hAnsi="Times New Roman" w:cs="Times New Roman"/>
          <w:b/>
          <w:bCs/>
          <w:sz w:val="24"/>
          <w:szCs w:val="24"/>
        </w:rPr>
        <w:t>Органи</w:t>
      </w:r>
    </w:p>
    <w:p w:rsidR="006A4A2A" w:rsidRDefault="00A93D5D">
      <w:pPr>
        <w:spacing w:after="0" w:line="240" w:lineRule="auto"/>
        <w:ind w:firstLine="855"/>
        <w:divId w:val="789056698"/>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(Изм. - ДВ, бр. 13 от 2003 г.) Органи на кооперативния съюз са: общото събрание, управителният съвет, председателят и контролният съвет. Членовете на управителния съвет, председателят и членовете на контролния съвет се избират от общото събрание за срок 4 години.</w:t>
      </w:r>
    </w:p>
    <w:p w:rsidR="006A4A2A" w:rsidRDefault="00A93D5D">
      <w:pPr>
        <w:spacing w:after="0" w:line="240" w:lineRule="auto"/>
        <w:ind w:firstLine="855"/>
        <w:divId w:val="1274047422"/>
        <w:rPr>
          <w:rFonts w:ascii="Times New Roman" w:eastAsia="Times New Roman" w:hAnsi="Times New Roman" w:cs="Times New Roman"/>
          <w:sz w:val="24"/>
          <w:szCs w:val="24"/>
        </w:rPr>
      </w:pPr>
      <w:r>
        <w:rPr>
          <w:rFonts w:ascii="Times New Roman" w:eastAsia="Times New Roman" w:hAnsi="Times New Roman" w:cs="Times New Roman"/>
          <w:sz w:val="24"/>
          <w:szCs w:val="24"/>
        </w:rPr>
        <w:t>(2) В устава може да се предвиди управителният съвет да избере от своя състав изпълнителен комитет, като определи правомощията му и реда за вземане на решения.</w:t>
      </w:r>
    </w:p>
    <w:p w:rsidR="006A4A2A" w:rsidRDefault="00A93D5D">
      <w:pPr>
        <w:spacing w:after="0" w:line="240" w:lineRule="auto"/>
        <w:ind w:firstLine="855"/>
        <w:divId w:val="1162245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13 от 2003 г., доп. - ДВ, бр. 41 от 2007 г.) Общото събрание на кооперативните съюзи се свиква ежегодно до края на месец април и се състои от пълномощници, избрани от общите събрания на неговите членове при условия и по ред, определени в устава му.</w:t>
      </w:r>
    </w:p>
    <w:p w:rsidR="006A4A2A" w:rsidRDefault="006A4A2A">
      <w:pPr>
        <w:spacing w:after="0" w:line="240" w:lineRule="auto"/>
        <w:ind w:firstLine="855"/>
        <w:divId w:val="810948575"/>
        <w:rPr>
          <w:rFonts w:ascii="Times New Roman" w:eastAsia="Times New Roman" w:hAnsi="Times New Roman" w:cs="Times New Roman"/>
          <w:sz w:val="24"/>
          <w:szCs w:val="24"/>
        </w:rPr>
      </w:pPr>
    </w:p>
    <w:p w:rsidR="006A4A2A" w:rsidRDefault="00A93D5D">
      <w:pPr>
        <w:spacing w:after="0" w:line="240" w:lineRule="auto"/>
        <w:ind w:firstLine="855"/>
        <w:divId w:val="6291719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13 от 2003 г., доп. - ДВ, бр. 41 от 2007 г.) Общото събрание може да упълномощава управителния съвет да изпълнява определени негови правомощия, с изключение на правомощията по чл. 15, ал. 4, т. 1, 2, 2а, 5, 6, 8а, 11, 14, 15 и 16.</w:t>
      </w:r>
    </w:p>
    <w:p w:rsidR="006A4A2A" w:rsidRDefault="006A4A2A">
      <w:pPr>
        <w:spacing w:after="0" w:line="240" w:lineRule="auto"/>
        <w:ind w:firstLine="855"/>
        <w:divId w:val="810948575"/>
        <w:rPr>
          <w:rFonts w:ascii="Times New Roman" w:eastAsia="Times New Roman" w:hAnsi="Times New Roman" w:cs="Times New Roman"/>
          <w:sz w:val="24"/>
          <w:szCs w:val="24"/>
        </w:rPr>
      </w:pPr>
    </w:p>
    <w:p w:rsidR="006A4A2A" w:rsidRDefault="00A93D5D">
      <w:pPr>
        <w:spacing w:after="0" w:line="240" w:lineRule="auto"/>
        <w:ind w:firstLine="855"/>
        <w:divId w:val="89509155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13 от 2003 г.) Общото събрание на националните съюзи се свиква веднъж на 4 години.</w:t>
      </w:r>
    </w:p>
    <w:p w:rsidR="006A4A2A" w:rsidRDefault="006A4A2A">
      <w:pPr>
        <w:spacing w:after="240" w:line="240" w:lineRule="auto"/>
        <w:ind w:firstLine="855"/>
        <w:divId w:val="810948575"/>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2015061751"/>
        <w:rPr>
          <w:rFonts w:ascii="Times New Roman" w:hAnsi="Times New Roman" w:cs="Times New Roman"/>
          <w:b/>
          <w:bCs/>
          <w:sz w:val="24"/>
          <w:szCs w:val="24"/>
        </w:rPr>
      </w:pPr>
      <w:r>
        <w:rPr>
          <w:rFonts w:ascii="Times New Roman" w:hAnsi="Times New Roman" w:cs="Times New Roman"/>
          <w:b/>
          <w:bCs/>
          <w:sz w:val="24"/>
          <w:szCs w:val="24"/>
        </w:rPr>
        <w:t>Фондове</w:t>
      </w:r>
    </w:p>
    <w:p w:rsidR="006A4A2A" w:rsidRDefault="00A93D5D">
      <w:pPr>
        <w:spacing w:after="0" w:line="240" w:lineRule="auto"/>
        <w:ind w:firstLine="855"/>
        <w:divId w:val="1559900118"/>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При кооперативния съюз могат да се образуват и парични фондове за взаимно подпомагане, за образование, за квалификация и други.</w:t>
      </w:r>
    </w:p>
    <w:p w:rsidR="006A4A2A" w:rsidRDefault="006A4A2A">
      <w:pPr>
        <w:spacing w:after="0" w:line="240" w:lineRule="auto"/>
        <w:ind w:firstLine="855"/>
        <w:divId w:val="2015061751"/>
        <w:rPr>
          <w:rFonts w:ascii="Times New Roman" w:eastAsia="Times New Roman" w:hAnsi="Times New Roman" w:cs="Times New Roman"/>
          <w:sz w:val="24"/>
          <w:szCs w:val="24"/>
        </w:rPr>
      </w:pPr>
    </w:p>
    <w:p w:rsidR="006A4A2A" w:rsidRDefault="00A93D5D">
      <w:pPr>
        <w:spacing w:after="0" w:line="240" w:lineRule="auto"/>
        <w:ind w:firstLine="855"/>
        <w:divId w:val="6718828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2003 г.) Фондовете по ал. 1 се образуват по решение на общото събрание на съюза. Средствата на тези фондове се набират от отчисления от печалбата на членовете на съюза.</w:t>
      </w:r>
    </w:p>
    <w:p w:rsidR="006A4A2A" w:rsidRDefault="006A4A2A">
      <w:pPr>
        <w:spacing w:after="0" w:line="240" w:lineRule="auto"/>
        <w:ind w:firstLine="855"/>
        <w:divId w:val="2015061751"/>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СЪДЕБЕН НАДЗОР</w:t>
      </w:r>
    </w:p>
    <w:p w:rsidR="006A4A2A" w:rsidRDefault="00A93D5D">
      <w:pPr>
        <w:spacing w:before="100" w:beforeAutospacing="1" w:after="100" w:afterAutospacing="1" w:line="240" w:lineRule="auto"/>
        <w:ind w:firstLine="855"/>
        <w:divId w:val="1245216750"/>
        <w:rPr>
          <w:rFonts w:ascii="Times New Roman" w:hAnsi="Times New Roman" w:cs="Times New Roman"/>
          <w:b/>
          <w:bCs/>
          <w:sz w:val="24"/>
          <w:szCs w:val="24"/>
        </w:rPr>
      </w:pPr>
      <w:r>
        <w:rPr>
          <w:rFonts w:ascii="Times New Roman" w:hAnsi="Times New Roman" w:cs="Times New Roman"/>
          <w:b/>
          <w:bCs/>
          <w:sz w:val="24"/>
          <w:szCs w:val="24"/>
        </w:rPr>
        <w:t>Основания и ред</w:t>
      </w:r>
    </w:p>
    <w:p w:rsidR="006A4A2A" w:rsidRDefault="00A93D5D">
      <w:pPr>
        <w:spacing w:after="0" w:line="240" w:lineRule="auto"/>
        <w:ind w:firstLine="855"/>
        <w:divId w:val="11455103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58. (1) Решенията и действията на органите на кооперацията, които противоречат на закона или на устава, могат да се отменят чрез иск, предявен пред районния съд по седалището ѝ.</w:t>
      </w:r>
    </w:p>
    <w:p w:rsidR="006A4A2A" w:rsidRDefault="006A4A2A">
      <w:pPr>
        <w:spacing w:after="0" w:line="240" w:lineRule="auto"/>
        <w:ind w:firstLine="855"/>
        <w:divId w:val="1245216750"/>
        <w:rPr>
          <w:rFonts w:ascii="Times New Roman" w:eastAsia="Times New Roman" w:hAnsi="Times New Roman" w:cs="Times New Roman"/>
          <w:sz w:val="24"/>
          <w:szCs w:val="24"/>
        </w:rPr>
      </w:pPr>
    </w:p>
    <w:p w:rsidR="006A4A2A" w:rsidRDefault="00A93D5D">
      <w:pPr>
        <w:spacing w:after="0" w:line="240" w:lineRule="auto"/>
        <w:ind w:firstLine="855"/>
        <w:divId w:val="1186940159"/>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може да се предяви от всеки член на кооперацията, от контролния съвет, от кооперативния съюз, в който членува кооперацията, или от прокурора. Към иска могат да се присъединят и други членове на кооперацията и на контролния съвет. Те могат да поддържат иска и ако той бъде оттеглен.</w:t>
      </w:r>
    </w:p>
    <w:p w:rsidR="006A4A2A" w:rsidRDefault="006A4A2A">
      <w:pPr>
        <w:spacing w:after="0" w:line="240" w:lineRule="auto"/>
        <w:ind w:firstLine="855"/>
        <w:divId w:val="1245216750"/>
        <w:rPr>
          <w:rFonts w:ascii="Times New Roman" w:eastAsia="Times New Roman" w:hAnsi="Times New Roman" w:cs="Times New Roman"/>
          <w:sz w:val="24"/>
          <w:szCs w:val="24"/>
        </w:rPr>
      </w:pPr>
    </w:p>
    <w:p w:rsidR="006A4A2A" w:rsidRDefault="00A93D5D">
      <w:pPr>
        <w:spacing w:after="0" w:line="240" w:lineRule="auto"/>
        <w:ind w:firstLine="855"/>
        <w:divId w:val="2020620398"/>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Членът на кооперацията може да предяви иск в двуседмичен срок от деня на решението, а ако не е присъствал при решаването - от деня на узнаването или уведомяването му. Когато се иска отменяне на действие, срокът започва да тече от деня на узнаването му.</w:t>
      </w:r>
    </w:p>
    <w:p w:rsidR="006A4A2A" w:rsidRDefault="006A4A2A">
      <w:pPr>
        <w:spacing w:after="0" w:line="240" w:lineRule="auto"/>
        <w:ind w:firstLine="855"/>
        <w:divId w:val="1245216750"/>
        <w:rPr>
          <w:rFonts w:ascii="Times New Roman" w:eastAsia="Times New Roman" w:hAnsi="Times New Roman" w:cs="Times New Roman"/>
          <w:sz w:val="24"/>
          <w:szCs w:val="24"/>
        </w:rPr>
      </w:pPr>
    </w:p>
    <w:p w:rsidR="006A4A2A" w:rsidRDefault="00A93D5D">
      <w:pPr>
        <w:spacing w:after="0" w:line="240" w:lineRule="auto"/>
        <w:ind w:firstLine="855"/>
        <w:divId w:val="1674796751"/>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Контролният съвет на кооперацията може да предяви иска в двуседмичен срок от приемане на решението или от извършване на действието, а кооперативният съюз по ал. 2 - от деня на узнаването или уведомяването му.</w:t>
      </w:r>
    </w:p>
    <w:p w:rsidR="006A4A2A" w:rsidRDefault="006A4A2A">
      <w:pPr>
        <w:spacing w:after="0" w:line="240" w:lineRule="auto"/>
        <w:ind w:firstLine="855"/>
        <w:divId w:val="1245216750"/>
        <w:rPr>
          <w:rFonts w:ascii="Times New Roman" w:eastAsia="Times New Roman" w:hAnsi="Times New Roman" w:cs="Times New Roman"/>
          <w:sz w:val="24"/>
          <w:szCs w:val="24"/>
        </w:rPr>
      </w:pPr>
    </w:p>
    <w:p w:rsidR="006A4A2A" w:rsidRDefault="00A93D5D">
      <w:pPr>
        <w:spacing w:after="0" w:line="240" w:lineRule="auto"/>
        <w:ind w:firstLine="855"/>
        <w:divId w:val="1042898942"/>
        <w:rPr>
          <w:rFonts w:ascii="Times New Roman" w:eastAsia="Times New Roman" w:hAnsi="Times New Roman" w:cs="Times New Roman"/>
          <w:sz w:val="24"/>
          <w:szCs w:val="24"/>
        </w:rPr>
      </w:pPr>
      <w:r>
        <w:rPr>
          <w:rFonts w:ascii="Times New Roman" w:eastAsia="Times New Roman" w:hAnsi="Times New Roman" w:cs="Times New Roman"/>
          <w:sz w:val="24"/>
          <w:szCs w:val="24"/>
        </w:rPr>
        <w:t>(5) Във всеки отделен случай искът може да се предяви не по-късно от 3 месеца от приемане на решението или от извършване на действието.</w:t>
      </w:r>
    </w:p>
    <w:p w:rsidR="006A4A2A" w:rsidRDefault="006A4A2A">
      <w:pPr>
        <w:spacing w:after="240" w:line="240" w:lineRule="auto"/>
        <w:ind w:firstLine="855"/>
        <w:divId w:val="1245216750"/>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806319467"/>
        <w:rPr>
          <w:rFonts w:ascii="Times New Roman" w:hAnsi="Times New Roman" w:cs="Times New Roman"/>
          <w:b/>
          <w:bCs/>
          <w:sz w:val="24"/>
          <w:szCs w:val="24"/>
        </w:rPr>
      </w:pPr>
      <w:r>
        <w:rPr>
          <w:rFonts w:ascii="Times New Roman" w:hAnsi="Times New Roman" w:cs="Times New Roman"/>
          <w:b/>
          <w:bCs/>
          <w:sz w:val="24"/>
          <w:szCs w:val="24"/>
        </w:rPr>
        <w:t>Решение на съда</w:t>
      </w:r>
    </w:p>
    <w:p w:rsidR="006A4A2A" w:rsidRDefault="00A93D5D">
      <w:pPr>
        <w:spacing w:after="0" w:line="240" w:lineRule="auto"/>
        <w:ind w:firstLine="855"/>
        <w:divId w:val="2014919734"/>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Съдът може да отмени изцяло или отчасти акта или действието или да отхвърли иска.</w:t>
      </w:r>
    </w:p>
    <w:p w:rsidR="006A4A2A" w:rsidRDefault="006A4A2A">
      <w:pPr>
        <w:spacing w:after="0" w:line="240" w:lineRule="auto"/>
        <w:ind w:firstLine="855"/>
        <w:divId w:val="806319467"/>
        <w:rPr>
          <w:rFonts w:ascii="Times New Roman" w:eastAsia="Times New Roman" w:hAnsi="Times New Roman" w:cs="Times New Roman"/>
          <w:sz w:val="24"/>
          <w:szCs w:val="24"/>
        </w:rPr>
      </w:pPr>
    </w:p>
    <w:p w:rsidR="006A4A2A" w:rsidRDefault="00A93D5D">
      <w:pPr>
        <w:spacing w:after="0" w:line="240" w:lineRule="auto"/>
        <w:ind w:firstLine="855"/>
        <w:divId w:val="2002125532"/>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на съда подлежи на обжалване по общия ред.</w:t>
      </w:r>
    </w:p>
    <w:p w:rsidR="006A4A2A" w:rsidRDefault="006A4A2A">
      <w:pPr>
        <w:spacing w:after="240" w:line="240" w:lineRule="auto"/>
        <w:ind w:firstLine="855"/>
        <w:divId w:val="806319467"/>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24911878"/>
        <w:rPr>
          <w:rFonts w:ascii="Times New Roman" w:hAnsi="Times New Roman" w:cs="Times New Roman"/>
          <w:b/>
          <w:bCs/>
          <w:sz w:val="24"/>
          <w:szCs w:val="24"/>
        </w:rPr>
      </w:pPr>
      <w:r>
        <w:rPr>
          <w:rFonts w:ascii="Times New Roman" w:hAnsi="Times New Roman" w:cs="Times New Roman"/>
          <w:b/>
          <w:bCs/>
          <w:sz w:val="24"/>
          <w:szCs w:val="24"/>
        </w:rPr>
        <w:t>Присъединяване към иска</w:t>
      </w:r>
    </w:p>
    <w:p w:rsidR="006A4A2A" w:rsidRDefault="00A93D5D">
      <w:pPr>
        <w:spacing w:after="0" w:line="240" w:lineRule="auto"/>
        <w:ind w:firstLine="855"/>
        <w:divId w:val="940722751"/>
        <w:rPr>
          <w:rFonts w:ascii="Times New Roman" w:eastAsia="Times New Roman" w:hAnsi="Times New Roman" w:cs="Times New Roman"/>
          <w:sz w:val="24"/>
          <w:szCs w:val="24"/>
        </w:rPr>
      </w:pPr>
      <w:r>
        <w:rPr>
          <w:rFonts w:ascii="Times New Roman" w:eastAsia="Times New Roman" w:hAnsi="Times New Roman" w:cs="Times New Roman"/>
          <w:sz w:val="24"/>
          <w:szCs w:val="24"/>
        </w:rPr>
        <w:t>Чл. 60. Членът на кооперацията може да предяви иск за защита на имуществените и неимуществените си права, които са накърнени от органите на кооперацията. Искът може да бъде обединен с иска по чл. 58.</w:t>
      </w:r>
    </w:p>
    <w:p w:rsidR="006A4A2A" w:rsidRDefault="006A4A2A">
      <w:pPr>
        <w:spacing w:after="0" w:line="240" w:lineRule="auto"/>
        <w:ind w:firstLine="855"/>
        <w:divId w:val="24911878"/>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280957795"/>
        <w:rPr>
          <w:rFonts w:ascii="Times New Roman" w:hAnsi="Times New Roman" w:cs="Times New Roman"/>
          <w:b/>
          <w:bCs/>
          <w:sz w:val="24"/>
          <w:szCs w:val="24"/>
        </w:rPr>
      </w:pPr>
      <w:r>
        <w:rPr>
          <w:rFonts w:ascii="Times New Roman" w:hAnsi="Times New Roman" w:cs="Times New Roman"/>
          <w:b/>
          <w:bCs/>
          <w:sz w:val="24"/>
          <w:szCs w:val="24"/>
        </w:rPr>
        <w:t>Спиране на изпълнението</w:t>
      </w:r>
    </w:p>
    <w:p w:rsidR="006A4A2A" w:rsidRDefault="00A93D5D">
      <w:pPr>
        <w:spacing w:after="0" w:line="240" w:lineRule="auto"/>
        <w:ind w:firstLine="855"/>
        <w:divId w:val="561252800"/>
        <w:rPr>
          <w:rFonts w:ascii="Times New Roman" w:eastAsia="Times New Roman" w:hAnsi="Times New Roman" w:cs="Times New Roman"/>
          <w:sz w:val="24"/>
          <w:szCs w:val="24"/>
        </w:rPr>
      </w:pPr>
      <w:r>
        <w:rPr>
          <w:rFonts w:ascii="Times New Roman" w:eastAsia="Times New Roman" w:hAnsi="Times New Roman" w:cs="Times New Roman"/>
          <w:sz w:val="24"/>
          <w:szCs w:val="24"/>
        </w:rPr>
        <w:t>Чл. 61. Съдът може да спре изпълнението на обжалваното решение или действие до постановяване на решение по делото.</w:t>
      </w:r>
    </w:p>
    <w:p w:rsidR="006A4A2A" w:rsidRDefault="006A4A2A">
      <w:pPr>
        <w:spacing w:after="0" w:line="240" w:lineRule="auto"/>
        <w:ind w:firstLine="855"/>
        <w:divId w:val="280957795"/>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СЧЕТОВОДЕН И ФИНАНСОВ КОНТРОЛ</w:t>
      </w:r>
    </w:p>
    <w:p w:rsidR="006A4A2A" w:rsidRDefault="00A93D5D">
      <w:pPr>
        <w:spacing w:before="100" w:beforeAutospacing="1" w:after="100" w:afterAutospacing="1" w:line="240" w:lineRule="auto"/>
        <w:ind w:firstLine="855"/>
        <w:divId w:val="1136072763"/>
        <w:rPr>
          <w:rFonts w:ascii="Times New Roman" w:hAnsi="Times New Roman" w:cs="Times New Roman"/>
          <w:b/>
          <w:bCs/>
          <w:sz w:val="24"/>
          <w:szCs w:val="24"/>
        </w:rPr>
      </w:pPr>
      <w:r>
        <w:rPr>
          <w:rFonts w:ascii="Times New Roman" w:hAnsi="Times New Roman" w:cs="Times New Roman"/>
          <w:b/>
          <w:bCs/>
          <w:sz w:val="24"/>
          <w:szCs w:val="24"/>
        </w:rPr>
        <w:t>Одиторски контрол</w:t>
      </w:r>
    </w:p>
    <w:p w:rsidR="006A4A2A" w:rsidRDefault="00A93D5D">
      <w:pPr>
        <w:spacing w:after="0" w:line="240" w:lineRule="auto"/>
        <w:ind w:firstLine="855"/>
        <w:divId w:val="14846585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62. (Отм. - ДВ, бр. 98 от 2001 г., в сила от 1.01.2001 г.)</w:t>
      </w:r>
    </w:p>
    <w:p w:rsidR="006A4A2A" w:rsidRDefault="006A4A2A">
      <w:pPr>
        <w:spacing w:after="0" w:line="240" w:lineRule="auto"/>
        <w:ind w:firstLine="855"/>
        <w:divId w:val="1136072763"/>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724380392"/>
        <w:rPr>
          <w:rFonts w:ascii="Times New Roman" w:hAnsi="Times New Roman" w:cs="Times New Roman"/>
          <w:b/>
          <w:bCs/>
          <w:sz w:val="24"/>
          <w:szCs w:val="24"/>
        </w:rPr>
      </w:pPr>
      <w:r>
        <w:rPr>
          <w:rFonts w:ascii="Times New Roman" w:hAnsi="Times New Roman" w:cs="Times New Roman"/>
          <w:b/>
          <w:bCs/>
          <w:sz w:val="24"/>
          <w:szCs w:val="24"/>
        </w:rPr>
        <w:t>Финансов контрол</w:t>
      </w:r>
    </w:p>
    <w:p w:rsidR="006A4A2A" w:rsidRDefault="00A93D5D">
      <w:pPr>
        <w:spacing w:after="0" w:line="240" w:lineRule="auto"/>
        <w:ind w:firstLine="855"/>
        <w:divId w:val="251746252"/>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(Изм. - ДВ, бр. 92 от 2000 г., в сила от 1.01.2001 г., предишен текст на чл. 63, изм. - ДВ, бр. 13 от 2003 г., доп. - ДВ, бр. 41 от 2007 г.) Финансовият контрол на кооперациите, кооперативните и междукооперативните предприятия и кооперативните съюзи се извършва на всеки тригодишен период от специализираните финансовоконтролни органи към националните кооперативни съюзи. Ежегодно финансовоконтролните органи изготвят анализ на извършените инспекции, който се предоставя на министъра на финансите, на министъра на вътрешните работи и на министъра на правосъдието.</w:t>
      </w:r>
    </w:p>
    <w:p w:rsidR="006A4A2A" w:rsidRDefault="006A4A2A">
      <w:pPr>
        <w:spacing w:after="0" w:line="240" w:lineRule="auto"/>
        <w:ind w:firstLine="855"/>
        <w:divId w:val="724380392"/>
        <w:rPr>
          <w:rFonts w:ascii="Times New Roman" w:eastAsia="Times New Roman" w:hAnsi="Times New Roman" w:cs="Times New Roman"/>
          <w:sz w:val="24"/>
          <w:szCs w:val="24"/>
        </w:rPr>
      </w:pPr>
    </w:p>
    <w:p w:rsidR="006A4A2A" w:rsidRDefault="00A93D5D">
      <w:pPr>
        <w:spacing w:after="0" w:line="240" w:lineRule="auto"/>
        <w:ind w:firstLine="855"/>
        <w:divId w:val="106453018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13 от 2003 г., изм. - ДВ, бр. 33 от 2006 г., доп. - ДВ, бр. 41 от 2007 г.) При осъществяване на контролна дейност по ал. 1 се прилага глава втора, раздел четвърти "Последващи мерки" и глава трета "Имуществена отговорност" от Закона за държавната финансова инспекция и глава тридесет и първа от Гражданския процесуален кодекс "Производство по финансови начети".</w:t>
      </w:r>
    </w:p>
    <w:p w:rsidR="006A4A2A" w:rsidRDefault="006A4A2A">
      <w:pPr>
        <w:spacing w:after="0" w:line="240" w:lineRule="auto"/>
        <w:ind w:firstLine="855"/>
        <w:divId w:val="724380392"/>
        <w:rPr>
          <w:rFonts w:ascii="Times New Roman" w:eastAsia="Times New Roman" w:hAnsi="Times New Roman" w:cs="Times New Roman"/>
          <w:sz w:val="24"/>
          <w:szCs w:val="24"/>
        </w:rPr>
      </w:pPr>
    </w:p>
    <w:p w:rsidR="006A4A2A" w:rsidRDefault="00A93D5D">
      <w:pPr>
        <w:spacing w:after="0" w:line="240" w:lineRule="auto"/>
        <w:ind w:firstLine="855"/>
        <w:divId w:val="166994622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41 от 2007 г.) Финансовият контрол по ал. 1 на кооперациите, кооперативните и междукооперативните предприятия и териториалните и националните съюзи се извършва и по искане на председателя, на управителния съвет или на една десета от членовете на кооперацията (съюза).</w:t>
      </w:r>
    </w:p>
    <w:p w:rsidR="006A4A2A" w:rsidRDefault="006A4A2A">
      <w:pPr>
        <w:spacing w:after="0" w:line="240" w:lineRule="auto"/>
        <w:ind w:firstLine="855"/>
        <w:divId w:val="724380392"/>
        <w:rPr>
          <w:rFonts w:ascii="Times New Roman" w:eastAsia="Times New Roman" w:hAnsi="Times New Roman" w:cs="Times New Roman"/>
          <w:sz w:val="24"/>
          <w:szCs w:val="24"/>
        </w:rPr>
      </w:pPr>
    </w:p>
    <w:p w:rsidR="006A4A2A" w:rsidRDefault="00A93D5D">
      <w:pPr>
        <w:spacing w:after="0" w:line="240" w:lineRule="auto"/>
        <w:ind w:firstLine="855"/>
        <w:divId w:val="36491482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41 от 2007 г.) Кооперациите, кооперативните и междукооперативните предприятия, териториалните и националните съюзи съдействат на органите за финансов контрол по ал. 1.</w:t>
      </w:r>
    </w:p>
    <w:p w:rsidR="006A4A2A" w:rsidRDefault="00A93D5D">
      <w:pPr>
        <w:spacing w:after="0" w:line="240" w:lineRule="auto"/>
        <w:ind w:firstLine="855"/>
        <w:divId w:val="92545480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41 от 2007 г., изм. - ДВ, бр. 91 от 2017 г.) При констатирани нарушения по разходването на средства, предоставени от държавния или от общинските бюджети, по международни договори или програми на Европейския съюз, както и от държавните предприятия по чл. 62, ал. 3 от Търговския закон, финансовоконтролните органи по ал. 1 сигнализират Агенцията за държавна финансова инспекция.</w:t>
      </w:r>
    </w:p>
    <w:p w:rsidR="006A4A2A" w:rsidRDefault="00A93D5D">
      <w:pPr>
        <w:spacing w:after="0" w:line="240" w:lineRule="auto"/>
        <w:ind w:firstLine="855"/>
        <w:divId w:val="168967660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41 от 2007 г.) Всеки член-кооператор има право да поиска за своя сметка финансов одит от независимия финансов одит. Ръководството на кооперацията и съюзът, в който членува кооперацията, са длъжни да оказват съдействие и предоставят необходимата информация за извършване на одита.</w:t>
      </w:r>
    </w:p>
    <w:p w:rsidR="006A4A2A" w:rsidRDefault="006A4A2A">
      <w:pPr>
        <w:spacing w:after="0" w:line="240" w:lineRule="auto"/>
        <w:ind w:firstLine="855"/>
        <w:divId w:val="724380392"/>
        <w:rPr>
          <w:rFonts w:ascii="Times New Roman" w:eastAsia="Times New Roman" w:hAnsi="Times New Roman" w:cs="Times New Roman"/>
          <w:sz w:val="24"/>
          <w:szCs w:val="24"/>
        </w:rPr>
      </w:pPr>
    </w:p>
    <w:p w:rsidR="006A4A2A" w:rsidRDefault="00A93D5D">
      <w:pPr>
        <w:spacing w:after="0" w:line="240" w:lineRule="auto"/>
        <w:ind w:firstLine="855"/>
        <w:divId w:val="79063327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41 от 2007 г.) На основание одита по ал. 6 член-кооператорът може да предяви иск от името на кооперацията срещу лицата, причинили вреди на кооперацията.</w:t>
      </w:r>
    </w:p>
    <w:p w:rsidR="006A4A2A" w:rsidRDefault="006A4A2A">
      <w:pPr>
        <w:spacing w:after="240" w:line="240" w:lineRule="auto"/>
        <w:ind w:firstLine="855"/>
        <w:divId w:val="724380392"/>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6A4A2A" w:rsidRDefault="00A93D5D">
      <w:pPr>
        <w:spacing w:after="0" w:line="240" w:lineRule="auto"/>
        <w:ind w:firstLine="855"/>
        <w:divId w:val="6394616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(1) Възстановява се правото на собственост на кооперациите и на кооперативните съюзи върху тяхното иззето, одържавено или преразпределено по какъвто </w:t>
      </w:r>
      <w:r>
        <w:rPr>
          <w:rFonts w:ascii="Times New Roman" w:eastAsia="Times New Roman" w:hAnsi="Times New Roman" w:cs="Times New Roman"/>
          <w:sz w:val="24"/>
          <w:szCs w:val="24"/>
        </w:rPr>
        <w:lastRenderedPageBreak/>
        <w:t>и да е начин имущество след 10 септември 1944 г., ако искането за това е направено до 7 февруари 1993 г.</w:t>
      </w:r>
    </w:p>
    <w:p w:rsidR="006A4A2A" w:rsidRDefault="006A4A2A">
      <w:pPr>
        <w:spacing w:after="0" w:line="240" w:lineRule="auto"/>
        <w:ind w:firstLine="855"/>
        <w:divId w:val="1104612078"/>
        <w:rPr>
          <w:rFonts w:ascii="Times New Roman" w:eastAsia="Times New Roman" w:hAnsi="Times New Roman" w:cs="Times New Roman"/>
          <w:sz w:val="24"/>
          <w:szCs w:val="24"/>
        </w:rPr>
      </w:pPr>
    </w:p>
    <w:p w:rsidR="006A4A2A" w:rsidRDefault="00A93D5D">
      <w:pPr>
        <w:spacing w:after="0" w:line="240" w:lineRule="auto"/>
        <w:ind w:firstLine="855"/>
        <w:divId w:val="1667905077"/>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Собствеността се възстановява на кооперациите, от които е отнета, или на техните правоприемници, включително на прекратените, но незаличени кооперации, които имат право да възстановят дейността си по реда на чл. 49 от този закон, независимо по какъв начин са били прекратени.</w:t>
      </w:r>
    </w:p>
    <w:p w:rsidR="006A4A2A" w:rsidRDefault="006A4A2A">
      <w:pPr>
        <w:spacing w:after="0" w:line="240" w:lineRule="auto"/>
        <w:ind w:firstLine="855"/>
        <w:divId w:val="1104612078"/>
        <w:rPr>
          <w:rFonts w:ascii="Times New Roman" w:eastAsia="Times New Roman" w:hAnsi="Times New Roman" w:cs="Times New Roman"/>
          <w:sz w:val="24"/>
          <w:szCs w:val="24"/>
        </w:rPr>
      </w:pPr>
    </w:p>
    <w:p w:rsidR="006A4A2A" w:rsidRDefault="00A93D5D">
      <w:pPr>
        <w:spacing w:after="0" w:line="240" w:lineRule="auto"/>
        <w:ind w:firstLine="855"/>
        <w:divId w:val="4006393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Правото на собственост върху имуществата по ал. 1 се установява с нотариални актове, протоколи, балансови отчети, разписки за платени данъци, такси, застраховки, съдебни решения и други писмени доказателства. Когато такива липсват, правото на собственост се установява по общия исков ред. Производството по тези дела се освобождава от държавни такси.</w:t>
      </w:r>
    </w:p>
    <w:p w:rsidR="006A4A2A" w:rsidRDefault="006A4A2A">
      <w:pPr>
        <w:spacing w:after="0" w:line="240" w:lineRule="auto"/>
        <w:ind w:firstLine="855"/>
        <w:divId w:val="1104612078"/>
        <w:rPr>
          <w:rFonts w:ascii="Times New Roman" w:eastAsia="Times New Roman" w:hAnsi="Times New Roman" w:cs="Times New Roman"/>
          <w:sz w:val="24"/>
          <w:szCs w:val="24"/>
        </w:rPr>
      </w:pPr>
    </w:p>
    <w:p w:rsidR="006A4A2A" w:rsidRDefault="00A93D5D">
      <w:pPr>
        <w:spacing w:after="0" w:line="240" w:lineRule="auto"/>
        <w:ind w:firstLine="855"/>
        <w:divId w:val="433013149"/>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Държавата, общините, държавните и общинските фирми, предприятия и организации предават непредаденото имущество, заявено по реда на ал. 1, на правоимащите по ал. 2, ако искането за това е направено пред тях в едногодишен срок от влизането на този закон в сила.</w:t>
      </w:r>
    </w:p>
    <w:p w:rsidR="006A4A2A" w:rsidRDefault="006A4A2A">
      <w:pPr>
        <w:spacing w:after="0" w:line="240" w:lineRule="auto"/>
        <w:ind w:firstLine="855"/>
        <w:divId w:val="1104612078"/>
        <w:rPr>
          <w:rFonts w:ascii="Times New Roman" w:eastAsia="Times New Roman" w:hAnsi="Times New Roman" w:cs="Times New Roman"/>
          <w:sz w:val="24"/>
          <w:szCs w:val="24"/>
        </w:rPr>
      </w:pPr>
    </w:p>
    <w:p w:rsidR="006A4A2A" w:rsidRDefault="00A93D5D">
      <w:pPr>
        <w:spacing w:after="0" w:line="240" w:lineRule="auto"/>
        <w:ind w:firstLine="855"/>
        <w:divId w:val="1362895726"/>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връщане на имуществото се определят от Министерския съвет, доколкото не са уредени с друг закон.</w:t>
      </w:r>
    </w:p>
    <w:p w:rsidR="006A4A2A" w:rsidRDefault="006A4A2A">
      <w:pPr>
        <w:spacing w:after="240" w:line="240" w:lineRule="auto"/>
        <w:ind w:firstLine="855"/>
        <w:divId w:val="1104612078"/>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6A4A2A" w:rsidRDefault="00A93D5D">
      <w:pPr>
        <w:spacing w:after="0" w:line="240" w:lineRule="auto"/>
        <w:ind w:firstLine="855"/>
        <w:divId w:val="15658733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В срок 9 месеца от влизането на този закон в сила кооперациите са длъжни да съобразят уставите си с неговите разпоредби. В 14-дневен срок от приемане на промените в устава от общото събрание управителният съвет трябва да поиска вписване в регистъра при окръжния съд на подлежащите на вписване обстоятелства. </w:t>
      </w:r>
    </w:p>
    <w:p w:rsidR="006A4A2A" w:rsidRDefault="00A93D5D">
      <w:pPr>
        <w:spacing w:after="0" w:line="240" w:lineRule="auto"/>
        <w:ind w:firstLine="855"/>
        <w:divId w:val="1271468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В срок 9 месеца от влизането на този закон в сила кооперативните съюзи са длъжни да съобразят уставите си с неговите разпоредби. В 14-дневен срок от приемането на промените в устава от общото събрание управителният съвет трябва да поиска вписване в регистъра при окръжния съд на подлежащите на вписване обстоятелства. </w:t>
      </w:r>
    </w:p>
    <w:p w:rsidR="006A4A2A" w:rsidRDefault="00A93D5D">
      <w:pPr>
        <w:spacing w:after="0" w:line="240" w:lineRule="auto"/>
        <w:ind w:firstLine="855"/>
        <w:divId w:val="265313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В срок 9 месеца от влизането на този закон в сила кооперациите и кооперативните съюзи са длъжни да преобразуват кооперативните и междукооперативните предприятия, в които участват, в търговски дружества съгласно чл. 52 и 53 при спазване изискванията на Търговския закон. </w:t>
      </w:r>
    </w:p>
    <w:p w:rsidR="006A4A2A" w:rsidRDefault="00A93D5D">
      <w:pPr>
        <w:spacing w:after="0" w:line="240" w:lineRule="auto"/>
        <w:ind w:firstLine="855"/>
        <w:divId w:val="2135706655"/>
        <w:rPr>
          <w:rFonts w:ascii="Times New Roman" w:eastAsia="Times New Roman" w:hAnsi="Times New Roman" w:cs="Times New Roman"/>
          <w:sz w:val="24"/>
          <w:szCs w:val="24"/>
        </w:rPr>
      </w:pPr>
      <w:r>
        <w:rPr>
          <w:rFonts w:ascii="Times New Roman" w:eastAsia="Times New Roman" w:hAnsi="Times New Roman" w:cs="Times New Roman"/>
          <w:sz w:val="24"/>
          <w:szCs w:val="24"/>
        </w:rPr>
        <w:t>§ 5. (1) (Отм. - ДВ, бр. 13 от 2003 г.).</w:t>
      </w:r>
    </w:p>
    <w:p w:rsidR="006A4A2A" w:rsidRDefault="006A4A2A">
      <w:pPr>
        <w:spacing w:after="0" w:line="240" w:lineRule="auto"/>
        <w:ind w:firstLine="855"/>
        <w:divId w:val="304819593"/>
        <w:rPr>
          <w:rFonts w:ascii="Times New Roman" w:eastAsia="Times New Roman" w:hAnsi="Times New Roman" w:cs="Times New Roman"/>
          <w:sz w:val="24"/>
          <w:szCs w:val="24"/>
        </w:rPr>
      </w:pPr>
    </w:p>
    <w:p w:rsidR="006A4A2A" w:rsidRDefault="00A93D5D">
      <w:pPr>
        <w:spacing w:after="0" w:line="240" w:lineRule="auto"/>
        <w:ind w:firstLine="855"/>
        <w:divId w:val="141624219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13 от 2003 г.).</w:t>
      </w:r>
    </w:p>
    <w:p w:rsidR="006A4A2A" w:rsidRDefault="006A4A2A">
      <w:pPr>
        <w:spacing w:after="0" w:line="240" w:lineRule="auto"/>
        <w:ind w:firstLine="855"/>
        <w:divId w:val="304819593"/>
        <w:rPr>
          <w:rFonts w:ascii="Times New Roman" w:eastAsia="Times New Roman" w:hAnsi="Times New Roman" w:cs="Times New Roman"/>
          <w:sz w:val="24"/>
          <w:szCs w:val="24"/>
        </w:rPr>
      </w:pPr>
    </w:p>
    <w:p w:rsidR="006A4A2A" w:rsidRDefault="00A93D5D">
      <w:pPr>
        <w:spacing w:after="0" w:line="240" w:lineRule="auto"/>
        <w:ind w:firstLine="855"/>
        <w:divId w:val="1868788307"/>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13 от 2003 г.).</w:t>
      </w:r>
    </w:p>
    <w:p w:rsidR="006A4A2A" w:rsidRDefault="006A4A2A">
      <w:pPr>
        <w:spacing w:after="0" w:line="240" w:lineRule="auto"/>
        <w:ind w:firstLine="855"/>
        <w:divId w:val="304819593"/>
        <w:rPr>
          <w:rFonts w:ascii="Times New Roman" w:eastAsia="Times New Roman" w:hAnsi="Times New Roman" w:cs="Times New Roman"/>
          <w:sz w:val="24"/>
          <w:szCs w:val="24"/>
        </w:rPr>
      </w:pPr>
    </w:p>
    <w:p w:rsidR="006A4A2A" w:rsidRDefault="00A93D5D">
      <w:pPr>
        <w:spacing w:after="0" w:line="240" w:lineRule="auto"/>
        <w:ind w:firstLine="855"/>
        <w:divId w:val="1267467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Управителните съвети на кооперативните съюзи следят служебно дали членуващите в тях кооперации и кооперативни съюзи изпълняват задълженията си по § 2, 3 и 4 и са длъжни при неизпълнение да поискат прекратяването им от съответния окръжен </w:t>
      </w:r>
      <w:r>
        <w:rPr>
          <w:rFonts w:ascii="Times New Roman" w:eastAsia="Times New Roman" w:hAnsi="Times New Roman" w:cs="Times New Roman"/>
          <w:sz w:val="24"/>
          <w:szCs w:val="24"/>
        </w:rPr>
        <w:lastRenderedPageBreak/>
        <w:t>съд в срока по ал. 3. При неизпълнение на това си задължение те се наказват с глоба от 1000 до 10 000 лв.</w:t>
      </w:r>
    </w:p>
    <w:p w:rsidR="006A4A2A" w:rsidRDefault="00A93D5D">
      <w:pPr>
        <w:spacing w:after="0" w:line="240" w:lineRule="auto"/>
        <w:ind w:firstLine="855"/>
        <w:divId w:val="16096535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Окръжните прокуратури следят за изпълнението на задълженията по предходните алинеи и са длъжни да поискат от съда прекратяването на непреобразуваните кооперации, съюзи и предприятия, както и налагането на глобите по ал. 3 и 4. </w:t>
      </w:r>
    </w:p>
    <w:p w:rsidR="006A4A2A" w:rsidRDefault="006A4A2A">
      <w:pPr>
        <w:spacing w:after="0" w:line="240" w:lineRule="auto"/>
        <w:ind w:firstLine="855"/>
        <w:divId w:val="304819593"/>
        <w:rPr>
          <w:rFonts w:ascii="Times New Roman" w:eastAsia="Times New Roman" w:hAnsi="Times New Roman" w:cs="Times New Roman"/>
          <w:sz w:val="24"/>
          <w:szCs w:val="24"/>
        </w:rPr>
      </w:pPr>
    </w:p>
    <w:p w:rsidR="006A4A2A" w:rsidRDefault="00A93D5D">
      <w:pPr>
        <w:spacing w:after="0" w:line="240" w:lineRule="auto"/>
        <w:ind w:firstLine="855"/>
        <w:divId w:val="1862667108"/>
        <w:rPr>
          <w:rFonts w:ascii="Times New Roman" w:eastAsia="Times New Roman" w:hAnsi="Times New Roman" w:cs="Times New Roman"/>
          <w:sz w:val="24"/>
          <w:szCs w:val="24"/>
        </w:rPr>
      </w:pPr>
      <w:r>
        <w:rPr>
          <w:rFonts w:ascii="Times New Roman" w:eastAsia="Times New Roman" w:hAnsi="Times New Roman" w:cs="Times New Roman"/>
          <w:sz w:val="24"/>
          <w:szCs w:val="24"/>
        </w:rPr>
        <w:t>§ 6. В чл. 52, ал. 1 от Закона за счетоводството (обн., ДВ, бр. 4 от 1991 г.; изм. и доп., бр. 26 от 1992 г., бр. 55 от 1993 г., бр. 21, 33 и 59 от 1996 г., бр. 52 от 1997 г., бр. 21 от 1998 г., бр. 57, 81 и 83 от 1999 г.) се създава т. 6:</w:t>
      </w:r>
    </w:p>
    <w:p w:rsidR="006A4A2A" w:rsidRDefault="00A93D5D">
      <w:pPr>
        <w:spacing w:after="0" w:line="240" w:lineRule="auto"/>
        <w:ind w:firstLine="855"/>
        <w:divId w:val="128865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кооперациите." </w:t>
      </w:r>
    </w:p>
    <w:p w:rsidR="006A4A2A" w:rsidRDefault="00A93D5D">
      <w:pPr>
        <w:spacing w:after="0" w:line="240" w:lineRule="auto"/>
        <w:ind w:firstLine="855"/>
        <w:divId w:val="8425533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В Закона за арендата в земеделието (обн., ДВ, бр. 82 от 1996 г.; изм., бр. 35 от 1999 г.) чл. 8, ал. 3 и 6 и § 3 от преходните и заключителните разпоредби (нови - ДВ, бр. 35 от 1999 г.) се отменят. </w:t>
      </w:r>
    </w:p>
    <w:p w:rsidR="006A4A2A" w:rsidRDefault="00A93D5D">
      <w:pPr>
        <w:spacing w:after="0" w:line="240" w:lineRule="auto"/>
        <w:ind w:firstLine="855"/>
        <w:divId w:val="462843457"/>
        <w:rPr>
          <w:rFonts w:ascii="Times New Roman" w:eastAsia="Times New Roman" w:hAnsi="Times New Roman" w:cs="Times New Roman"/>
          <w:sz w:val="24"/>
          <w:szCs w:val="24"/>
        </w:rPr>
      </w:pPr>
      <w:r>
        <w:rPr>
          <w:rFonts w:ascii="Times New Roman" w:eastAsia="Times New Roman" w:hAnsi="Times New Roman" w:cs="Times New Roman"/>
          <w:sz w:val="24"/>
          <w:szCs w:val="24"/>
        </w:rPr>
        <w:t>§ 8. Този закон отменя:</w:t>
      </w:r>
    </w:p>
    <w:p w:rsidR="006A4A2A" w:rsidRDefault="00A93D5D">
      <w:pPr>
        <w:spacing w:after="0" w:line="240" w:lineRule="auto"/>
        <w:ind w:firstLine="855"/>
        <w:divId w:val="1712146023"/>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Закона за кооперациите (обн., ДВ, бр. 63 от 1991 г.; изм., бр. 34 и 55 от 1992 г., бр. 63 от 1994 г., бр. 59 и 103 от 1996 г., бр. 52 от 1997 г., бр. 52 от 1998 г., бр. 81 от 1999 г.);</w:t>
      </w:r>
    </w:p>
    <w:p w:rsidR="006A4A2A" w:rsidRDefault="006A4A2A">
      <w:pPr>
        <w:spacing w:after="0" w:line="240" w:lineRule="auto"/>
        <w:ind w:firstLine="855"/>
        <w:divId w:val="1798989445"/>
        <w:rPr>
          <w:rFonts w:ascii="Times New Roman" w:eastAsia="Times New Roman" w:hAnsi="Times New Roman" w:cs="Times New Roman"/>
          <w:sz w:val="24"/>
          <w:szCs w:val="24"/>
        </w:rPr>
      </w:pPr>
    </w:p>
    <w:p w:rsidR="006A4A2A" w:rsidRDefault="00A93D5D">
      <w:pPr>
        <w:spacing w:after="0" w:line="240" w:lineRule="auto"/>
        <w:ind w:firstLine="855"/>
        <w:divId w:val="1803112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Закона за улесняване сливането на кооперативни сдружения (обн., ДВ, бр. 54 от 1947 г.; изм., бр. 47 и 228 от 1948 г.). </w:t>
      </w:r>
    </w:p>
    <w:p w:rsidR="006A4A2A" w:rsidRDefault="00A93D5D">
      <w:pPr>
        <w:spacing w:after="0" w:line="240" w:lineRule="auto"/>
        <w:ind w:firstLine="855"/>
        <w:divId w:val="817499057"/>
        <w:rPr>
          <w:rFonts w:ascii="Times New Roman" w:eastAsia="Times New Roman" w:hAnsi="Times New Roman" w:cs="Times New Roman"/>
          <w:sz w:val="24"/>
          <w:szCs w:val="24"/>
        </w:rPr>
      </w:pPr>
      <w:r>
        <w:rPr>
          <w:rFonts w:ascii="Times New Roman" w:eastAsia="Times New Roman" w:hAnsi="Times New Roman" w:cs="Times New Roman"/>
          <w:sz w:val="24"/>
          <w:szCs w:val="24"/>
        </w:rPr>
        <w:t>§ 9. Изпълнението на този закон се възлага на Министерския съвет.</w:t>
      </w:r>
    </w:p>
    <w:p w:rsidR="006A4A2A" w:rsidRDefault="00A93D5D">
      <w:pPr>
        <w:spacing w:after="0" w:line="240" w:lineRule="auto"/>
        <w:ind w:firstLine="855"/>
        <w:divId w:val="51920391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A4A2A" w:rsidRDefault="00A93D5D">
      <w:pPr>
        <w:spacing w:after="0" w:line="240" w:lineRule="auto"/>
        <w:ind w:firstLine="855"/>
        <w:divId w:val="1386835286"/>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ХХХVIII Народно събрание на 16 декември 1999 г. и е подпечатан с официалния печат на Народното събрание.</w:t>
      </w:r>
    </w:p>
    <w:p w:rsidR="006A4A2A" w:rsidRDefault="006A4A2A">
      <w:pPr>
        <w:spacing w:after="0" w:line="240" w:lineRule="auto"/>
        <w:ind w:firstLine="855"/>
        <w:divId w:val="421295998"/>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КООПЕРАЦИИТЕ</w:t>
      </w:r>
    </w:p>
    <w:p w:rsidR="006A4A2A" w:rsidRDefault="00A93D5D">
      <w:pPr>
        <w:spacing w:after="0" w:line="240" w:lineRule="auto"/>
        <w:ind w:firstLine="855"/>
        <w:divId w:val="13829412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2003 Г.)</w:t>
      </w:r>
    </w:p>
    <w:p w:rsidR="006A4A2A" w:rsidRDefault="006A4A2A">
      <w:pPr>
        <w:spacing w:after="0" w:line="240" w:lineRule="auto"/>
        <w:ind w:firstLine="855"/>
        <w:divId w:val="222180776"/>
        <w:rPr>
          <w:rFonts w:ascii="Times New Roman" w:eastAsia="Times New Roman" w:hAnsi="Times New Roman" w:cs="Times New Roman"/>
          <w:sz w:val="24"/>
          <w:szCs w:val="24"/>
        </w:rPr>
      </w:pPr>
    </w:p>
    <w:p w:rsidR="006A4A2A" w:rsidRDefault="00A93D5D">
      <w:pPr>
        <w:spacing w:after="0" w:line="240" w:lineRule="auto"/>
        <w:ind w:firstLine="855"/>
        <w:divId w:val="164631050"/>
        <w:rPr>
          <w:rFonts w:ascii="Times New Roman" w:eastAsia="Times New Roman" w:hAnsi="Times New Roman" w:cs="Times New Roman"/>
          <w:sz w:val="24"/>
          <w:szCs w:val="24"/>
        </w:rPr>
      </w:pPr>
      <w:r>
        <w:rPr>
          <w:rFonts w:ascii="Times New Roman" w:eastAsia="Times New Roman" w:hAnsi="Times New Roman" w:cs="Times New Roman"/>
          <w:sz w:val="24"/>
          <w:szCs w:val="24"/>
        </w:rPr>
        <w:t>§ 39. (1) Възстановява се правото на собственост върху одържавено или иззето по отменени нормативни актове имущество на кооперации и кооперативни съюзи, възстановили дейността си, ако до деня на влизане в сила на този закон това имущество е държавна или общинска собственост. Тази разпоредба не се прилага за висящите производства по § 1 от допълнителната разпоредба.</w:t>
      </w:r>
    </w:p>
    <w:p w:rsidR="006A4A2A" w:rsidRDefault="006A4A2A">
      <w:pPr>
        <w:spacing w:after="0" w:line="240" w:lineRule="auto"/>
        <w:ind w:firstLine="855"/>
        <w:divId w:val="222180776"/>
        <w:rPr>
          <w:rFonts w:ascii="Times New Roman" w:eastAsia="Times New Roman" w:hAnsi="Times New Roman" w:cs="Times New Roman"/>
          <w:sz w:val="24"/>
          <w:szCs w:val="24"/>
        </w:rPr>
      </w:pPr>
    </w:p>
    <w:p w:rsidR="006A4A2A" w:rsidRDefault="00A93D5D">
      <w:pPr>
        <w:spacing w:after="0" w:line="240" w:lineRule="auto"/>
        <w:ind w:firstLine="855"/>
        <w:divId w:val="1333746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Налице е правоприемство на кооперативните съюзи, които са съществували към 1959 г. и които от 1960 г. са възстановили дейността си. </w:t>
      </w:r>
    </w:p>
    <w:p w:rsidR="006A4A2A" w:rsidRDefault="006A4A2A">
      <w:pPr>
        <w:spacing w:after="0" w:line="240" w:lineRule="auto"/>
        <w:ind w:firstLine="855"/>
        <w:divId w:val="222180776"/>
        <w:rPr>
          <w:rFonts w:ascii="Times New Roman" w:eastAsia="Times New Roman" w:hAnsi="Times New Roman" w:cs="Times New Roman"/>
          <w:sz w:val="24"/>
          <w:szCs w:val="24"/>
        </w:rPr>
      </w:pPr>
    </w:p>
    <w:p w:rsidR="006A4A2A" w:rsidRDefault="00A93D5D">
      <w:pPr>
        <w:spacing w:after="0" w:line="240" w:lineRule="auto"/>
        <w:ind w:firstLine="855"/>
        <w:divId w:val="1939270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В срок една година от влизането в сила на този закон кооперациите и кооперативните съюзи са длъжни да съобразят уставите си с неговите разпоредби. </w:t>
      </w:r>
    </w:p>
    <w:p w:rsidR="006A4A2A" w:rsidRDefault="00A93D5D">
      <w:pPr>
        <w:spacing w:after="0" w:line="240" w:lineRule="auto"/>
        <w:ind w:firstLine="855"/>
        <w:divId w:val="19965629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В § 5 от преходните и заключителните разпоредби ал. 1, 2 и 3 се отменят, а висящите производства по тези алинеи се прекратяват. </w:t>
      </w:r>
    </w:p>
    <w:p w:rsidR="006A4A2A" w:rsidRDefault="00A93D5D">
      <w:pPr>
        <w:spacing w:after="0" w:line="240" w:lineRule="auto"/>
        <w:ind w:firstLine="855"/>
        <w:divId w:val="608925775"/>
        <w:rPr>
          <w:rFonts w:ascii="Times New Roman" w:eastAsia="Times New Roman" w:hAnsi="Times New Roman" w:cs="Times New Roman"/>
          <w:sz w:val="24"/>
          <w:szCs w:val="24"/>
        </w:rPr>
      </w:pPr>
      <w:r>
        <w:rPr>
          <w:rFonts w:ascii="Times New Roman" w:eastAsia="Times New Roman" w:hAnsi="Times New Roman" w:cs="Times New Roman"/>
          <w:sz w:val="24"/>
          <w:szCs w:val="24"/>
        </w:rPr>
        <w:t>§ 42. Мандатът на членовете на управителните и контролните съвети, когато не е изтекъл, не се прекратява с влизането в сила на този закон.</w:t>
      </w:r>
    </w:p>
    <w:p w:rsidR="006A4A2A" w:rsidRDefault="006A4A2A">
      <w:pPr>
        <w:spacing w:after="0" w:line="240" w:lineRule="auto"/>
        <w:ind w:firstLine="855"/>
        <w:divId w:val="376514802"/>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КОРПОРАТИВНОТО ПОДОХОДНО ОБЛАГАНЕ</w:t>
      </w:r>
    </w:p>
    <w:p w:rsidR="006A4A2A" w:rsidRDefault="00A93D5D">
      <w:pPr>
        <w:spacing w:after="0" w:line="240" w:lineRule="auto"/>
        <w:ind w:firstLine="855"/>
        <w:divId w:val="18892175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2005 Г., В СИЛА ОТ 01.01.2006 Г.)</w:t>
      </w:r>
    </w:p>
    <w:p w:rsidR="006A4A2A" w:rsidRDefault="006A4A2A">
      <w:pPr>
        <w:spacing w:after="0" w:line="240" w:lineRule="auto"/>
        <w:ind w:firstLine="855"/>
        <w:divId w:val="1634604489"/>
        <w:rPr>
          <w:rFonts w:ascii="Times New Roman" w:eastAsia="Times New Roman" w:hAnsi="Times New Roman" w:cs="Times New Roman"/>
          <w:sz w:val="24"/>
          <w:szCs w:val="24"/>
        </w:rPr>
      </w:pPr>
    </w:p>
    <w:p w:rsidR="006A4A2A" w:rsidRDefault="00A93D5D">
      <w:pPr>
        <w:spacing w:after="0" w:line="240" w:lineRule="auto"/>
        <w:ind w:firstLine="855"/>
        <w:divId w:val="842935528"/>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Законът влиза в сила от 1 януари 2006 г., с изключение на § 30, т. 13 и § 33, които влизат в сила от деня на обнародването му в "Държавен вестник".</w:t>
      </w:r>
    </w:p>
    <w:p w:rsidR="006A4A2A" w:rsidRDefault="006A4A2A">
      <w:pPr>
        <w:spacing w:after="0" w:line="240" w:lineRule="auto"/>
        <w:ind w:firstLine="855"/>
        <w:divId w:val="1634604489"/>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ДАНЪЧНО-ОСИГУРИТЕЛНИЯ ПРОЦЕСУАЛЕН КОДЕКС</w:t>
      </w:r>
    </w:p>
    <w:p w:rsidR="006A4A2A" w:rsidRDefault="00A93D5D">
      <w:pPr>
        <w:spacing w:after="0" w:line="240" w:lineRule="auto"/>
        <w:ind w:firstLine="855"/>
        <w:divId w:val="11256589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2005 Г., В СИЛА ОТ 01.01.2006 Г.)</w:t>
      </w:r>
    </w:p>
    <w:p w:rsidR="006A4A2A" w:rsidRDefault="006A4A2A">
      <w:pPr>
        <w:spacing w:after="0" w:line="240" w:lineRule="auto"/>
        <w:ind w:firstLine="855"/>
        <w:divId w:val="461075139"/>
        <w:rPr>
          <w:rFonts w:ascii="Times New Roman" w:eastAsia="Times New Roman" w:hAnsi="Times New Roman" w:cs="Times New Roman"/>
          <w:sz w:val="24"/>
          <w:szCs w:val="24"/>
        </w:rPr>
      </w:pPr>
    </w:p>
    <w:p w:rsidR="006A4A2A" w:rsidRDefault="00A93D5D">
      <w:pPr>
        <w:spacing w:after="0" w:line="240" w:lineRule="auto"/>
        <w:ind w:firstLine="855"/>
        <w:divId w:val="1111512604"/>
        <w:rPr>
          <w:rFonts w:ascii="Times New Roman" w:eastAsia="Times New Roman" w:hAnsi="Times New Roman" w:cs="Times New Roman"/>
          <w:sz w:val="24"/>
          <w:szCs w:val="24"/>
        </w:rPr>
      </w:pPr>
      <w:r>
        <w:rPr>
          <w:rFonts w:ascii="Times New Roman" w:eastAsia="Times New Roman" w:hAnsi="Times New Roman" w:cs="Times New Roman"/>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6A4A2A" w:rsidRDefault="006A4A2A">
      <w:pPr>
        <w:spacing w:after="0" w:line="240" w:lineRule="auto"/>
        <w:ind w:firstLine="855"/>
        <w:divId w:val="461075139"/>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ТЪРГОВСКИЯ РЕГИСТЪР </w:t>
      </w:r>
    </w:p>
    <w:p w:rsidR="006A4A2A" w:rsidRDefault="00A93D5D">
      <w:pPr>
        <w:spacing w:after="0" w:line="240" w:lineRule="auto"/>
        <w:ind w:firstLine="855"/>
        <w:divId w:val="11022627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34 ОТ 2006 Г., ИЗМ. - ДВ, БР. 80 ОТ 2006 Г., ИЗМ. - ДВ, БР. 53 ОТ 2007 Г., В СИЛА ОТ 01.01.2008 Г.)</w:t>
      </w:r>
    </w:p>
    <w:p w:rsidR="006A4A2A" w:rsidRDefault="006A4A2A">
      <w:pPr>
        <w:spacing w:after="0" w:line="240" w:lineRule="auto"/>
        <w:ind w:firstLine="855"/>
        <w:divId w:val="1457063520"/>
        <w:rPr>
          <w:rFonts w:ascii="Times New Roman" w:eastAsia="Times New Roman" w:hAnsi="Times New Roman" w:cs="Times New Roman"/>
          <w:sz w:val="24"/>
          <w:szCs w:val="24"/>
        </w:rPr>
      </w:pPr>
    </w:p>
    <w:p w:rsidR="006A4A2A" w:rsidRDefault="00A93D5D">
      <w:pPr>
        <w:spacing w:after="0" w:line="240" w:lineRule="auto"/>
        <w:ind w:firstLine="855"/>
        <w:divId w:val="1849061046"/>
        <w:rPr>
          <w:rFonts w:ascii="Times New Roman" w:eastAsia="Times New Roman" w:hAnsi="Times New Roman" w:cs="Times New Roman"/>
          <w:sz w:val="24"/>
          <w:szCs w:val="24"/>
        </w:rPr>
      </w:pPr>
      <w:r>
        <w:rPr>
          <w:rFonts w:ascii="Times New Roman" w:eastAsia="Times New Roman" w:hAnsi="Times New Roman" w:cs="Times New Roman"/>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6A4A2A" w:rsidRDefault="006A4A2A">
      <w:pPr>
        <w:spacing w:after="0" w:line="240" w:lineRule="auto"/>
        <w:ind w:firstLine="855"/>
        <w:divId w:val="1457063520"/>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СЧЕТОВОДСТВОТО</w:t>
      </w:r>
    </w:p>
    <w:p w:rsidR="006A4A2A" w:rsidRDefault="00A93D5D">
      <w:pPr>
        <w:spacing w:after="0" w:line="240" w:lineRule="auto"/>
        <w:ind w:firstLine="855"/>
        <w:divId w:val="1403923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6A4A2A" w:rsidRDefault="006A4A2A">
      <w:pPr>
        <w:spacing w:after="0" w:line="240" w:lineRule="auto"/>
        <w:ind w:firstLine="855"/>
        <w:divId w:val="1738550864"/>
        <w:rPr>
          <w:rFonts w:ascii="Times New Roman" w:eastAsia="Times New Roman" w:hAnsi="Times New Roman" w:cs="Times New Roman"/>
          <w:sz w:val="24"/>
          <w:szCs w:val="24"/>
        </w:rPr>
      </w:pPr>
    </w:p>
    <w:p w:rsidR="006A4A2A" w:rsidRDefault="00A93D5D">
      <w:pPr>
        <w:spacing w:after="0" w:line="240" w:lineRule="auto"/>
        <w:ind w:firstLine="855"/>
        <w:divId w:val="163055839"/>
        <w:rPr>
          <w:rFonts w:ascii="Times New Roman" w:eastAsia="Times New Roman" w:hAnsi="Times New Roman" w:cs="Times New Roman"/>
          <w:sz w:val="24"/>
          <w:szCs w:val="24"/>
        </w:rPr>
      </w:pPr>
      <w:r>
        <w:rPr>
          <w:rFonts w:ascii="Times New Roman" w:eastAsia="Times New Roman" w:hAnsi="Times New Roman" w:cs="Times New Roman"/>
          <w:sz w:val="24"/>
          <w:szCs w:val="24"/>
        </w:rPr>
        <w:t>§ 61. Този закон влиза в сила от 1 януари 2007 г., с изключение на § 48, който влиза в сила от 1 юли 2007 г.</w:t>
      </w:r>
    </w:p>
    <w:p w:rsidR="006A4A2A" w:rsidRDefault="006A4A2A">
      <w:pPr>
        <w:spacing w:after="0" w:line="240" w:lineRule="auto"/>
        <w:ind w:firstLine="855"/>
        <w:divId w:val="1738550864"/>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КООПЕРАЦИИТЕ</w:t>
      </w:r>
    </w:p>
    <w:p w:rsidR="006A4A2A" w:rsidRDefault="00A93D5D">
      <w:pPr>
        <w:spacing w:after="0" w:line="240" w:lineRule="auto"/>
        <w:ind w:firstLine="855"/>
        <w:divId w:val="15373046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2007 Г.)</w:t>
      </w:r>
    </w:p>
    <w:p w:rsidR="006A4A2A" w:rsidRDefault="006A4A2A">
      <w:pPr>
        <w:spacing w:after="0" w:line="240" w:lineRule="auto"/>
        <w:ind w:firstLine="855"/>
        <w:divId w:val="370419075"/>
        <w:rPr>
          <w:rFonts w:ascii="Times New Roman" w:eastAsia="Times New Roman" w:hAnsi="Times New Roman" w:cs="Times New Roman"/>
          <w:sz w:val="24"/>
          <w:szCs w:val="24"/>
        </w:rPr>
      </w:pPr>
    </w:p>
    <w:p w:rsidR="006A4A2A" w:rsidRDefault="00A93D5D">
      <w:pPr>
        <w:spacing w:after="0" w:line="240" w:lineRule="auto"/>
        <w:ind w:firstLine="855"/>
        <w:divId w:val="1276056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В срок до една година от влизането в сила на този закон кооперациите са длъжни да съобразят уставите си с неговите разпоредби. В 14-дневен срок от приемане на промените в устава от общото събрание председателят на кооперацията заявява за вписване в търговския регистър подлежащите на вписване обстоятелства. </w:t>
      </w:r>
    </w:p>
    <w:p w:rsidR="006A4A2A" w:rsidRDefault="00A93D5D">
      <w:pPr>
        <w:spacing w:after="0" w:line="240" w:lineRule="auto"/>
        <w:ind w:firstLine="855"/>
        <w:divId w:val="9014785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С влизането в сила на този закон мандатът на председателите и на членовете на управителните и контролните съвети на кооперации, когато не е изтекъл, е 4-годишен, считано от датата на избора. </w:t>
      </w:r>
    </w:p>
    <w:p w:rsidR="006A4A2A" w:rsidRDefault="00A93D5D">
      <w:pPr>
        <w:spacing w:after="0" w:line="240" w:lineRule="auto"/>
        <w:ind w:firstLine="855"/>
        <w:divId w:val="1987197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Кооперациите и кооперативните съюзи, изградили сгради и постройки със свои средства до 13 юли 1991 г., имат право да предявят искане за деактуване на сградите и прилежащите към тях терени пред държавата или общината. Искането се предявява пред съответния областен управител или кмет на община в срок до 31 декември 2007 г. При наличие на посочените обстоятелства имотът се деактува и се предава във владение на кооперацията или на кооперативния съюз. </w:t>
      </w:r>
    </w:p>
    <w:p w:rsidR="006A4A2A" w:rsidRDefault="00A93D5D">
      <w:pPr>
        <w:spacing w:after="0" w:line="240" w:lineRule="auto"/>
        <w:ind w:firstLine="855"/>
        <w:divId w:val="398401589"/>
        <w:rPr>
          <w:rFonts w:ascii="Times New Roman" w:eastAsia="Times New Roman" w:hAnsi="Times New Roman" w:cs="Times New Roman"/>
          <w:sz w:val="24"/>
          <w:szCs w:val="24"/>
        </w:rPr>
      </w:pPr>
      <w:r>
        <w:rPr>
          <w:rFonts w:ascii="Times New Roman" w:eastAsia="Times New Roman" w:hAnsi="Times New Roman" w:cs="Times New Roman"/>
          <w:sz w:val="24"/>
          <w:szCs w:val="24"/>
        </w:rPr>
        <w:t>§ 27. (1) Права на възстановена кооперация по смисъла на § 1 от допълнителната разпоредба и на § 1 на отменения Закон за кооперациите (обн., ДВ, бр. 63 от 1991 г.; изм., бр. 24 и 55 от 1992 г., бр. 63 от 1994 г., бр. 59 и 103 от 1996 г., бр. 52 от 1997 г., бр. 52 от 1998 г., бр. 81 от 1999 г.; отм., бр. 113 от 1999 г.) има кооперация, вписана в регистъра на съда след 7 август 1991 г. с наименование, седалище и предмет на дейност на съществувала кооперация, в която членуват най-малко 7 кооператори, които са членували в нея и към датата на изземване, одържавяване или преразпределяне на имуществото на кооперацията.</w:t>
      </w:r>
    </w:p>
    <w:p w:rsidR="006A4A2A" w:rsidRDefault="006A4A2A">
      <w:pPr>
        <w:spacing w:after="0" w:line="240" w:lineRule="auto"/>
        <w:ind w:firstLine="855"/>
        <w:divId w:val="331375458"/>
        <w:rPr>
          <w:rFonts w:ascii="Times New Roman" w:eastAsia="Times New Roman" w:hAnsi="Times New Roman" w:cs="Times New Roman"/>
          <w:sz w:val="24"/>
          <w:szCs w:val="24"/>
        </w:rPr>
      </w:pPr>
    </w:p>
    <w:p w:rsidR="006A4A2A" w:rsidRDefault="00A93D5D">
      <w:pPr>
        <w:spacing w:after="0" w:line="240" w:lineRule="auto"/>
        <w:ind w:firstLine="855"/>
        <w:divId w:val="825127214"/>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и за кооперативен съюз, възстановен от най-малко две кооперации, членували в него към датата на изземване, одържавяване или преразпределяне на имуществото на съюза.</w:t>
      </w:r>
    </w:p>
    <w:p w:rsidR="006A4A2A" w:rsidRDefault="006A4A2A">
      <w:pPr>
        <w:spacing w:after="240" w:line="240" w:lineRule="auto"/>
        <w:ind w:firstLine="855"/>
        <w:divId w:val="331375458"/>
        <w:rPr>
          <w:rFonts w:ascii="Times New Roman" w:eastAsia="Times New Roman" w:hAnsi="Times New Roman" w:cs="Times New Roman"/>
          <w:sz w:val="24"/>
          <w:szCs w:val="24"/>
        </w:rPr>
      </w:pPr>
    </w:p>
    <w:p w:rsidR="006A4A2A" w:rsidRDefault="00A93D5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СОБСТВЕНОСТТА И ПОЛЗВАНЕТО НА ЗЕМЕДЕЛСКИТЕ ЗЕМИ </w:t>
      </w:r>
    </w:p>
    <w:p w:rsidR="006A4A2A" w:rsidRDefault="00A93D5D">
      <w:pPr>
        <w:spacing w:after="0" w:line="240" w:lineRule="auto"/>
        <w:ind w:firstLine="855"/>
        <w:divId w:val="14660422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2018 Г., В СИЛА ОТ 22.05.2018 Г.)</w:t>
      </w:r>
    </w:p>
    <w:p w:rsidR="006A4A2A" w:rsidRDefault="006A4A2A">
      <w:pPr>
        <w:spacing w:after="0" w:line="240" w:lineRule="auto"/>
        <w:ind w:firstLine="855"/>
        <w:divId w:val="170610866"/>
        <w:rPr>
          <w:rFonts w:ascii="Times New Roman" w:eastAsia="Times New Roman" w:hAnsi="Times New Roman" w:cs="Times New Roman"/>
          <w:sz w:val="24"/>
          <w:szCs w:val="24"/>
        </w:rPr>
      </w:pPr>
    </w:p>
    <w:p w:rsidR="006A4A2A" w:rsidRDefault="00A93D5D">
      <w:pPr>
        <w:spacing w:after="0" w:line="240" w:lineRule="auto"/>
        <w:ind w:firstLine="855"/>
        <w:divId w:val="455220513"/>
        <w:rPr>
          <w:rFonts w:ascii="Times New Roman" w:eastAsia="Times New Roman" w:hAnsi="Times New Roman" w:cs="Times New Roman"/>
          <w:sz w:val="24"/>
          <w:szCs w:val="24"/>
        </w:rPr>
      </w:pPr>
      <w:r>
        <w:rPr>
          <w:rFonts w:ascii="Times New Roman" w:eastAsia="Times New Roman" w:hAnsi="Times New Roman" w:cs="Times New Roman"/>
          <w:sz w:val="24"/>
          <w:szCs w:val="24"/>
        </w:rPr>
        <w:t>§ 17. Законът влиза в сила от деня на обнародването му в "Държавен вестник", с изключение на § 9, който влиза в сила от стопанската 2019 - 2020 г.</w:t>
      </w:r>
    </w:p>
    <w:p w:rsidR="006A4A2A" w:rsidRDefault="006A4A2A">
      <w:pPr>
        <w:spacing w:after="0" w:line="240" w:lineRule="auto"/>
        <w:ind w:firstLine="855"/>
        <w:divId w:val="170610866"/>
        <w:rPr>
          <w:rFonts w:ascii="Times New Roman" w:eastAsia="Times New Roman" w:hAnsi="Times New Roman" w:cs="Times New Roman"/>
          <w:sz w:val="24"/>
          <w:szCs w:val="24"/>
        </w:rPr>
      </w:pPr>
    </w:p>
    <w:p w:rsidR="006A4A2A" w:rsidRDefault="00A93D5D">
      <w:pPr>
        <w:spacing w:before="100" w:beforeAutospacing="1" w:after="100" w:afterAutospacing="1" w:line="240" w:lineRule="auto"/>
        <w:ind w:firstLine="855"/>
        <w:divId w:val="463353280"/>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6A4A2A" w:rsidRDefault="006A4A2A">
      <w:pPr>
        <w:spacing w:after="0" w:line="240" w:lineRule="auto"/>
        <w:ind w:firstLine="855"/>
        <w:divId w:val="463353280"/>
        <w:rPr>
          <w:rFonts w:ascii="Times New Roman" w:eastAsia="Times New Roman" w:hAnsi="Times New Roman" w:cs="Times New Roman"/>
          <w:sz w:val="24"/>
          <w:szCs w:val="24"/>
        </w:rPr>
      </w:pPr>
    </w:p>
    <w:p w:rsidR="006A4A2A" w:rsidRDefault="00A93D5D">
      <w:pPr>
        <w:spacing w:after="0" w:line="240" w:lineRule="auto"/>
        <w:ind w:firstLine="855"/>
        <w:divId w:val="147602243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6A4A2A" w:rsidRDefault="006A4A2A">
      <w:pPr>
        <w:spacing w:after="0" w:line="240" w:lineRule="auto"/>
        <w:ind w:firstLine="855"/>
        <w:divId w:val="463353280"/>
        <w:rPr>
          <w:rFonts w:ascii="Times New Roman" w:eastAsia="Times New Roman" w:hAnsi="Times New Roman" w:cs="Times New Roman"/>
          <w:sz w:val="24"/>
          <w:szCs w:val="24"/>
        </w:rPr>
      </w:pPr>
    </w:p>
    <w:p w:rsidR="006A4A2A" w:rsidRDefault="00A93D5D">
      <w:pPr>
        <w:spacing w:after="0" w:line="240" w:lineRule="auto"/>
        <w:ind w:firstLine="855"/>
        <w:divId w:val="131525668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2015/849 НА ЕВРОПЕЙСКИЯ ПАРЛАМЕНТ И НА СЪВЕТА от 20 май 2015 година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w:t>
      </w:r>
    </w:p>
    <w:p w:rsidR="006A4A2A" w:rsidRDefault="006A4A2A">
      <w:pPr>
        <w:spacing w:after="0" w:line="240" w:lineRule="auto"/>
        <w:ind w:firstLine="855"/>
        <w:divId w:val="463353280"/>
        <w:rPr>
          <w:rFonts w:ascii="Times New Roman" w:eastAsia="Times New Roman" w:hAnsi="Times New Roman" w:cs="Times New Roman"/>
          <w:sz w:val="24"/>
          <w:szCs w:val="24"/>
        </w:rPr>
      </w:pPr>
    </w:p>
    <w:p w:rsidR="006A4A2A" w:rsidRDefault="00A93D5D">
      <w:pPr>
        <w:spacing w:after="0" w:line="240" w:lineRule="auto"/>
        <w:ind w:firstLine="855"/>
        <w:divId w:val="69049466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6A4A2A" w:rsidRDefault="006A4A2A">
      <w:pPr>
        <w:spacing w:after="0" w:line="240" w:lineRule="auto"/>
        <w:ind w:firstLine="855"/>
        <w:divId w:val="463353280"/>
        <w:rPr>
          <w:rFonts w:ascii="Times New Roman" w:eastAsia="Times New Roman" w:hAnsi="Times New Roman" w:cs="Times New Roman"/>
          <w:sz w:val="24"/>
          <w:szCs w:val="24"/>
        </w:rPr>
      </w:pPr>
    </w:p>
    <w:p w:rsidR="006A4A2A" w:rsidRDefault="00A93D5D">
      <w:pPr>
        <w:spacing w:after="0" w:line="240" w:lineRule="auto"/>
        <w:ind w:firstLine="855"/>
        <w:divId w:val="167178793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1435/2003 НА СЪВЕТА от 22 юли 2003 година относно устава на Европейското кооперативно дружество (SCE)</w:t>
      </w:r>
    </w:p>
    <w:p w:rsidR="006A4A2A" w:rsidRDefault="006A4A2A">
      <w:pPr>
        <w:spacing w:after="0" w:line="240" w:lineRule="auto"/>
        <w:ind w:firstLine="855"/>
        <w:divId w:val="463353280"/>
        <w:rPr>
          <w:rFonts w:ascii="Times New Roman" w:eastAsia="Times New Roman" w:hAnsi="Times New Roman" w:cs="Times New Roman"/>
          <w:sz w:val="24"/>
          <w:szCs w:val="24"/>
        </w:rPr>
      </w:pPr>
    </w:p>
    <w:p w:rsidR="006A4A2A" w:rsidRDefault="00A93D5D">
      <w:pPr>
        <w:spacing w:after="0" w:line="240" w:lineRule="auto"/>
        <w:ind w:firstLine="855"/>
        <w:divId w:val="34598279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6A4A2A" w:rsidRDefault="006A4A2A">
      <w:pPr>
        <w:spacing w:after="0" w:line="240" w:lineRule="auto"/>
        <w:ind w:firstLine="855"/>
        <w:divId w:val="463353280"/>
        <w:rPr>
          <w:rFonts w:ascii="Times New Roman" w:eastAsia="Times New Roman" w:hAnsi="Times New Roman" w:cs="Times New Roman"/>
          <w:sz w:val="24"/>
          <w:szCs w:val="24"/>
        </w:rPr>
      </w:pPr>
    </w:p>
    <w:p w:rsidR="006A4A2A" w:rsidRDefault="00A93D5D">
      <w:pPr>
        <w:spacing w:after="0" w:line="240" w:lineRule="auto"/>
        <w:ind w:firstLine="855"/>
        <w:divId w:val="440419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2000/690/ЕО НА КОМИСИЯТА от 8 ноември 2000 година за създаване на група за политика на предприятията (нотифицирано под номер C(2000) 3089)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31.12.2005 г</w:t>
      </w:r>
      <w:r>
        <w:rPr>
          <w:rFonts w:ascii="Times New Roman" w:eastAsia="Times New Roman" w:hAnsi="Times New Roman" w:cs="Times New Roman"/>
          <w:color w:val="000000"/>
          <w:sz w:val="24"/>
          <w:szCs w:val="24"/>
        </w:rPr>
        <w:t>.)</w:t>
      </w:r>
    </w:p>
    <w:p w:rsidR="006A4A2A" w:rsidRDefault="00A93D5D">
      <w:pPr>
        <w:spacing w:after="0" w:line="240" w:lineRule="auto"/>
        <w:ind w:firstLine="855"/>
        <w:divId w:val="1848254166"/>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98/215/ЕО НА КОМИСИЯТА от 13.03.1998 г. за създаване на консултативен комитет за кооперациите, взаимоспомагателните дружества, асоциациите и фондациите (КВАФ)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A93D5D" w:rsidRDefault="00A93D5D">
      <w:pPr>
        <w:ind w:firstLine="855"/>
        <w:divId w:val="463353280"/>
        <w:rPr>
          <w:rFonts w:eastAsia="Times New Roman"/>
        </w:rPr>
      </w:pPr>
    </w:p>
    <w:sectPr w:rsidR="00A93D5D">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DB" w:rsidRDefault="00DC71DB">
      <w:pPr>
        <w:spacing w:after="0" w:line="240" w:lineRule="auto"/>
      </w:pPr>
      <w:r>
        <w:separator/>
      </w:r>
    </w:p>
  </w:endnote>
  <w:endnote w:type="continuationSeparator" w:id="0">
    <w:p w:rsidR="00DC71DB" w:rsidRDefault="00DC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37" w:rsidRDefault="00981F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018274015"/>
      <w:docPartObj>
        <w:docPartGallery w:val="Page Numbers (Bottom of Page)"/>
        <w:docPartUnique/>
      </w:docPartObj>
    </w:sdtPr>
    <w:sdtEndPr>
      <w:rPr>
        <w:noProof/>
      </w:rPr>
    </w:sdtEndPr>
    <w:sdtContent>
      <w:p w:rsidR="00981F37" w:rsidRDefault="00981F3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377AF" w:rsidRPr="00981F37" w:rsidRDefault="00C377AF" w:rsidP="00981F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37" w:rsidRDefault="00981F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DB" w:rsidRDefault="00DC71DB">
      <w:pPr>
        <w:spacing w:after="0" w:line="240" w:lineRule="auto"/>
      </w:pPr>
      <w:r>
        <w:separator/>
      </w:r>
    </w:p>
  </w:footnote>
  <w:footnote w:type="continuationSeparator" w:id="0">
    <w:p w:rsidR="00DC71DB" w:rsidRDefault="00DC7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37" w:rsidRDefault="00981F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37" w:rsidRDefault="00981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37" w:rsidRDefault="00981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AF"/>
    <w:rsid w:val="003277F0"/>
    <w:rsid w:val="006A4A2A"/>
    <w:rsid w:val="00981F37"/>
    <w:rsid w:val="00A93D5D"/>
    <w:rsid w:val="00C377AF"/>
    <w:rsid w:val="00DC71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0B3BB-F4E4-479B-98EF-92C624EA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81F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F37"/>
  </w:style>
  <w:style w:type="paragraph" w:styleId="Footer">
    <w:name w:val="footer"/>
    <w:basedOn w:val="Normal"/>
    <w:link w:val="FooterChar"/>
    <w:uiPriority w:val="99"/>
    <w:unhideWhenUsed/>
    <w:rsid w:val="00981F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393">
      <w:marLeft w:val="0"/>
      <w:marRight w:val="0"/>
      <w:marTop w:val="0"/>
      <w:marBottom w:val="0"/>
      <w:divBdr>
        <w:top w:val="none" w:sz="0" w:space="0" w:color="auto"/>
        <w:left w:val="none" w:sz="0" w:space="0" w:color="auto"/>
        <w:bottom w:val="none" w:sz="0" w:space="0" w:color="auto"/>
        <w:right w:val="none" w:sz="0" w:space="0" w:color="auto"/>
      </w:divBdr>
      <w:divsChild>
        <w:div w:id="1365792651">
          <w:marLeft w:val="0"/>
          <w:marRight w:val="0"/>
          <w:marTop w:val="0"/>
          <w:marBottom w:val="0"/>
          <w:divBdr>
            <w:top w:val="none" w:sz="0" w:space="0" w:color="auto"/>
            <w:left w:val="none" w:sz="0" w:space="0" w:color="auto"/>
            <w:bottom w:val="none" w:sz="0" w:space="0" w:color="auto"/>
            <w:right w:val="none" w:sz="0" w:space="0" w:color="auto"/>
          </w:divBdr>
        </w:div>
      </w:divsChild>
    </w:div>
    <w:div w:id="24911878">
      <w:marLeft w:val="0"/>
      <w:marRight w:val="0"/>
      <w:marTop w:val="0"/>
      <w:marBottom w:val="0"/>
      <w:divBdr>
        <w:top w:val="none" w:sz="0" w:space="0" w:color="auto"/>
        <w:left w:val="none" w:sz="0" w:space="0" w:color="auto"/>
        <w:bottom w:val="none" w:sz="0" w:space="0" w:color="auto"/>
        <w:right w:val="none" w:sz="0" w:space="0" w:color="auto"/>
      </w:divBdr>
      <w:divsChild>
        <w:div w:id="940722751">
          <w:marLeft w:val="0"/>
          <w:marRight w:val="0"/>
          <w:marTop w:val="0"/>
          <w:marBottom w:val="0"/>
          <w:divBdr>
            <w:top w:val="none" w:sz="0" w:space="0" w:color="auto"/>
            <w:left w:val="none" w:sz="0" w:space="0" w:color="auto"/>
            <w:bottom w:val="none" w:sz="0" w:space="0" w:color="auto"/>
            <w:right w:val="none" w:sz="0" w:space="0" w:color="auto"/>
          </w:divBdr>
        </w:div>
      </w:divsChild>
    </w:div>
    <w:div w:id="36391209">
      <w:marLeft w:val="0"/>
      <w:marRight w:val="0"/>
      <w:marTop w:val="0"/>
      <w:marBottom w:val="0"/>
      <w:divBdr>
        <w:top w:val="none" w:sz="0" w:space="0" w:color="auto"/>
        <w:left w:val="none" w:sz="0" w:space="0" w:color="auto"/>
        <w:bottom w:val="none" w:sz="0" w:space="0" w:color="auto"/>
        <w:right w:val="none" w:sz="0" w:space="0" w:color="auto"/>
      </w:divBdr>
      <w:divsChild>
        <w:div w:id="1482043513">
          <w:marLeft w:val="0"/>
          <w:marRight w:val="0"/>
          <w:marTop w:val="0"/>
          <w:marBottom w:val="0"/>
          <w:divBdr>
            <w:top w:val="none" w:sz="0" w:space="0" w:color="auto"/>
            <w:left w:val="none" w:sz="0" w:space="0" w:color="auto"/>
            <w:bottom w:val="none" w:sz="0" w:space="0" w:color="auto"/>
            <w:right w:val="none" w:sz="0" w:space="0" w:color="auto"/>
          </w:divBdr>
        </w:div>
        <w:div w:id="982319552">
          <w:marLeft w:val="0"/>
          <w:marRight w:val="0"/>
          <w:marTop w:val="0"/>
          <w:marBottom w:val="0"/>
          <w:divBdr>
            <w:top w:val="none" w:sz="0" w:space="0" w:color="auto"/>
            <w:left w:val="none" w:sz="0" w:space="0" w:color="auto"/>
            <w:bottom w:val="none" w:sz="0" w:space="0" w:color="auto"/>
            <w:right w:val="none" w:sz="0" w:space="0" w:color="auto"/>
          </w:divBdr>
        </w:div>
        <w:div w:id="648245914">
          <w:marLeft w:val="0"/>
          <w:marRight w:val="0"/>
          <w:marTop w:val="0"/>
          <w:marBottom w:val="0"/>
          <w:divBdr>
            <w:top w:val="none" w:sz="0" w:space="0" w:color="auto"/>
            <w:left w:val="none" w:sz="0" w:space="0" w:color="auto"/>
            <w:bottom w:val="none" w:sz="0" w:space="0" w:color="auto"/>
            <w:right w:val="none" w:sz="0" w:space="0" w:color="auto"/>
          </w:divBdr>
        </w:div>
        <w:div w:id="654378845">
          <w:marLeft w:val="0"/>
          <w:marRight w:val="0"/>
          <w:marTop w:val="0"/>
          <w:marBottom w:val="0"/>
          <w:divBdr>
            <w:top w:val="none" w:sz="0" w:space="0" w:color="auto"/>
            <w:left w:val="none" w:sz="0" w:space="0" w:color="auto"/>
            <w:bottom w:val="none" w:sz="0" w:space="0" w:color="auto"/>
            <w:right w:val="none" w:sz="0" w:space="0" w:color="auto"/>
          </w:divBdr>
        </w:div>
        <w:div w:id="2019262026">
          <w:marLeft w:val="0"/>
          <w:marRight w:val="0"/>
          <w:marTop w:val="0"/>
          <w:marBottom w:val="0"/>
          <w:divBdr>
            <w:top w:val="none" w:sz="0" w:space="0" w:color="auto"/>
            <w:left w:val="none" w:sz="0" w:space="0" w:color="auto"/>
            <w:bottom w:val="none" w:sz="0" w:space="0" w:color="auto"/>
            <w:right w:val="none" w:sz="0" w:space="0" w:color="auto"/>
          </w:divBdr>
        </w:div>
      </w:divsChild>
    </w:div>
    <w:div w:id="38436192">
      <w:marLeft w:val="0"/>
      <w:marRight w:val="0"/>
      <w:marTop w:val="0"/>
      <w:marBottom w:val="0"/>
      <w:divBdr>
        <w:top w:val="none" w:sz="0" w:space="0" w:color="auto"/>
        <w:left w:val="none" w:sz="0" w:space="0" w:color="auto"/>
        <w:bottom w:val="none" w:sz="0" w:space="0" w:color="auto"/>
        <w:right w:val="none" w:sz="0" w:space="0" w:color="auto"/>
      </w:divBdr>
      <w:divsChild>
        <w:div w:id="1495301226">
          <w:marLeft w:val="0"/>
          <w:marRight w:val="0"/>
          <w:marTop w:val="0"/>
          <w:marBottom w:val="0"/>
          <w:divBdr>
            <w:top w:val="none" w:sz="0" w:space="0" w:color="auto"/>
            <w:left w:val="none" w:sz="0" w:space="0" w:color="auto"/>
            <w:bottom w:val="none" w:sz="0" w:space="0" w:color="auto"/>
            <w:right w:val="none" w:sz="0" w:space="0" w:color="auto"/>
          </w:divBdr>
        </w:div>
        <w:div w:id="187331459">
          <w:marLeft w:val="0"/>
          <w:marRight w:val="0"/>
          <w:marTop w:val="0"/>
          <w:marBottom w:val="0"/>
          <w:divBdr>
            <w:top w:val="none" w:sz="0" w:space="0" w:color="auto"/>
            <w:left w:val="none" w:sz="0" w:space="0" w:color="auto"/>
            <w:bottom w:val="none" w:sz="0" w:space="0" w:color="auto"/>
            <w:right w:val="none" w:sz="0" w:space="0" w:color="auto"/>
          </w:divBdr>
        </w:div>
      </w:divsChild>
    </w:div>
    <w:div w:id="46497286">
      <w:marLeft w:val="0"/>
      <w:marRight w:val="0"/>
      <w:marTop w:val="0"/>
      <w:marBottom w:val="0"/>
      <w:divBdr>
        <w:top w:val="none" w:sz="0" w:space="0" w:color="auto"/>
        <w:left w:val="none" w:sz="0" w:space="0" w:color="auto"/>
        <w:bottom w:val="none" w:sz="0" w:space="0" w:color="auto"/>
        <w:right w:val="none" w:sz="0" w:space="0" w:color="auto"/>
      </w:divBdr>
      <w:divsChild>
        <w:div w:id="1409883576">
          <w:marLeft w:val="0"/>
          <w:marRight w:val="0"/>
          <w:marTop w:val="0"/>
          <w:marBottom w:val="0"/>
          <w:divBdr>
            <w:top w:val="none" w:sz="0" w:space="0" w:color="auto"/>
            <w:left w:val="none" w:sz="0" w:space="0" w:color="auto"/>
            <w:bottom w:val="none" w:sz="0" w:space="0" w:color="auto"/>
            <w:right w:val="none" w:sz="0" w:space="0" w:color="auto"/>
          </w:divBdr>
        </w:div>
        <w:div w:id="679813847">
          <w:marLeft w:val="0"/>
          <w:marRight w:val="0"/>
          <w:marTop w:val="0"/>
          <w:marBottom w:val="0"/>
          <w:divBdr>
            <w:top w:val="none" w:sz="0" w:space="0" w:color="auto"/>
            <w:left w:val="none" w:sz="0" w:space="0" w:color="auto"/>
            <w:bottom w:val="none" w:sz="0" w:space="0" w:color="auto"/>
            <w:right w:val="none" w:sz="0" w:space="0" w:color="auto"/>
          </w:divBdr>
        </w:div>
        <w:div w:id="429085672">
          <w:marLeft w:val="0"/>
          <w:marRight w:val="0"/>
          <w:marTop w:val="0"/>
          <w:marBottom w:val="0"/>
          <w:divBdr>
            <w:top w:val="none" w:sz="0" w:space="0" w:color="auto"/>
            <w:left w:val="none" w:sz="0" w:space="0" w:color="auto"/>
            <w:bottom w:val="none" w:sz="0" w:space="0" w:color="auto"/>
            <w:right w:val="none" w:sz="0" w:space="0" w:color="auto"/>
          </w:divBdr>
        </w:div>
        <w:div w:id="426198287">
          <w:marLeft w:val="0"/>
          <w:marRight w:val="0"/>
          <w:marTop w:val="0"/>
          <w:marBottom w:val="0"/>
          <w:divBdr>
            <w:top w:val="none" w:sz="0" w:space="0" w:color="auto"/>
            <w:left w:val="none" w:sz="0" w:space="0" w:color="auto"/>
            <w:bottom w:val="none" w:sz="0" w:space="0" w:color="auto"/>
            <w:right w:val="none" w:sz="0" w:space="0" w:color="auto"/>
          </w:divBdr>
        </w:div>
        <w:div w:id="1875921697">
          <w:marLeft w:val="0"/>
          <w:marRight w:val="0"/>
          <w:marTop w:val="0"/>
          <w:marBottom w:val="0"/>
          <w:divBdr>
            <w:top w:val="none" w:sz="0" w:space="0" w:color="auto"/>
            <w:left w:val="none" w:sz="0" w:space="0" w:color="auto"/>
            <w:bottom w:val="none" w:sz="0" w:space="0" w:color="auto"/>
            <w:right w:val="none" w:sz="0" w:space="0" w:color="auto"/>
          </w:divBdr>
        </w:div>
        <w:div w:id="1363365201">
          <w:marLeft w:val="0"/>
          <w:marRight w:val="0"/>
          <w:marTop w:val="0"/>
          <w:marBottom w:val="0"/>
          <w:divBdr>
            <w:top w:val="none" w:sz="0" w:space="0" w:color="auto"/>
            <w:left w:val="none" w:sz="0" w:space="0" w:color="auto"/>
            <w:bottom w:val="none" w:sz="0" w:space="0" w:color="auto"/>
            <w:right w:val="none" w:sz="0" w:space="0" w:color="auto"/>
          </w:divBdr>
        </w:div>
        <w:div w:id="1127625404">
          <w:marLeft w:val="0"/>
          <w:marRight w:val="0"/>
          <w:marTop w:val="0"/>
          <w:marBottom w:val="0"/>
          <w:divBdr>
            <w:top w:val="none" w:sz="0" w:space="0" w:color="auto"/>
            <w:left w:val="none" w:sz="0" w:space="0" w:color="auto"/>
            <w:bottom w:val="none" w:sz="0" w:space="0" w:color="auto"/>
            <w:right w:val="none" w:sz="0" w:space="0" w:color="auto"/>
          </w:divBdr>
        </w:div>
        <w:div w:id="1660499276">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
        <w:div w:id="1719281917">
          <w:marLeft w:val="0"/>
          <w:marRight w:val="0"/>
          <w:marTop w:val="0"/>
          <w:marBottom w:val="0"/>
          <w:divBdr>
            <w:top w:val="none" w:sz="0" w:space="0" w:color="auto"/>
            <w:left w:val="none" w:sz="0" w:space="0" w:color="auto"/>
            <w:bottom w:val="none" w:sz="0" w:space="0" w:color="auto"/>
            <w:right w:val="none" w:sz="0" w:space="0" w:color="auto"/>
          </w:divBdr>
        </w:div>
        <w:div w:id="67046393">
          <w:marLeft w:val="0"/>
          <w:marRight w:val="0"/>
          <w:marTop w:val="0"/>
          <w:marBottom w:val="0"/>
          <w:divBdr>
            <w:top w:val="none" w:sz="0" w:space="0" w:color="auto"/>
            <w:left w:val="none" w:sz="0" w:space="0" w:color="auto"/>
            <w:bottom w:val="none" w:sz="0" w:space="0" w:color="auto"/>
            <w:right w:val="none" w:sz="0" w:space="0" w:color="auto"/>
          </w:divBdr>
        </w:div>
        <w:div w:id="1744792102">
          <w:marLeft w:val="0"/>
          <w:marRight w:val="0"/>
          <w:marTop w:val="0"/>
          <w:marBottom w:val="0"/>
          <w:divBdr>
            <w:top w:val="none" w:sz="0" w:space="0" w:color="auto"/>
            <w:left w:val="none" w:sz="0" w:space="0" w:color="auto"/>
            <w:bottom w:val="none" w:sz="0" w:space="0" w:color="auto"/>
            <w:right w:val="none" w:sz="0" w:space="0" w:color="auto"/>
          </w:divBdr>
        </w:div>
        <w:div w:id="1247375960">
          <w:marLeft w:val="0"/>
          <w:marRight w:val="0"/>
          <w:marTop w:val="0"/>
          <w:marBottom w:val="0"/>
          <w:divBdr>
            <w:top w:val="none" w:sz="0" w:space="0" w:color="auto"/>
            <w:left w:val="none" w:sz="0" w:space="0" w:color="auto"/>
            <w:bottom w:val="none" w:sz="0" w:space="0" w:color="auto"/>
            <w:right w:val="none" w:sz="0" w:space="0" w:color="auto"/>
          </w:divBdr>
        </w:div>
        <w:div w:id="1062289310">
          <w:marLeft w:val="0"/>
          <w:marRight w:val="0"/>
          <w:marTop w:val="0"/>
          <w:marBottom w:val="0"/>
          <w:divBdr>
            <w:top w:val="none" w:sz="0" w:space="0" w:color="auto"/>
            <w:left w:val="none" w:sz="0" w:space="0" w:color="auto"/>
            <w:bottom w:val="none" w:sz="0" w:space="0" w:color="auto"/>
            <w:right w:val="none" w:sz="0" w:space="0" w:color="auto"/>
          </w:divBdr>
        </w:div>
        <w:div w:id="428702959">
          <w:marLeft w:val="0"/>
          <w:marRight w:val="0"/>
          <w:marTop w:val="0"/>
          <w:marBottom w:val="0"/>
          <w:divBdr>
            <w:top w:val="none" w:sz="0" w:space="0" w:color="auto"/>
            <w:left w:val="none" w:sz="0" w:space="0" w:color="auto"/>
            <w:bottom w:val="none" w:sz="0" w:space="0" w:color="auto"/>
            <w:right w:val="none" w:sz="0" w:space="0" w:color="auto"/>
          </w:divBdr>
        </w:div>
      </w:divsChild>
    </w:div>
    <w:div w:id="58410972">
      <w:marLeft w:val="0"/>
      <w:marRight w:val="0"/>
      <w:marTop w:val="0"/>
      <w:marBottom w:val="0"/>
      <w:divBdr>
        <w:top w:val="none" w:sz="0" w:space="0" w:color="auto"/>
        <w:left w:val="none" w:sz="0" w:space="0" w:color="auto"/>
        <w:bottom w:val="none" w:sz="0" w:space="0" w:color="auto"/>
        <w:right w:val="none" w:sz="0" w:space="0" w:color="auto"/>
      </w:divBdr>
      <w:divsChild>
        <w:div w:id="1822044056">
          <w:marLeft w:val="0"/>
          <w:marRight w:val="0"/>
          <w:marTop w:val="0"/>
          <w:marBottom w:val="0"/>
          <w:divBdr>
            <w:top w:val="none" w:sz="0" w:space="0" w:color="auto"/>
            <w:left w:val="none" w:sz="0" w:space="0" w:color="auto"/>
            <w:bottom w:val="none" w:sz="0" w:space="0" w:color="auto"/>
            <w:right w:val="none" w:sz="0" w:space="0" w:color="auto"/>
          </w:divBdr>
        </w:div>
      </w:divsChild>
    </w:div>
    <w:div w:id="72775488">
      <w:marLeft w:val="0"/>
      <w:marRight w:val="0"/>
      <w:marTop w:val="0"/>
      <w:marBottom w:val="0"/>
      <w:divBdr>
        <w:top w:val="none" w:sz="0" w:space="0" w:color="auto"/>
        <w:left w:val="none" w:sz="0" w:space="0" w:color="auto"/>
        <w:bottom w:val="none" w:sz="0" w:space="0" w:color="auto"/>
        <w:right w:val="none" w:sz="0" w:space="0" w:color="auto"/>
      </w:divBdr>
      <w:divsChild>
        <w:div w:id="771710194">
          <w:marLeft w:val="0"/>
          <w:marRight w:val="0"/>
          <w:marTop w:val="0"/>
          <w:marBottom w:val="0"/>
          <w:divBdr>
            <w:top w:val="none" w:sz="0" w:space="0" w:color="auto"/>
            <w:left w:val="none" w:sz="0" w:space="0" w:color="auto"/>
            <w:bottom w:val="none" w:sz="0" w:space="0" w:color="auto"/>
            <w:right w:val="none" w:sz="0" w:space="0" w:color="auto"/>
          </w:divBdr>
        </w:div>
        <w:div w:id="1604536994">
          <w:marLeft w:val="0"/>
          <w:marRight w:val="0"/>
          <w:marTop w:val="0"/>
          <w:marBottom w:val="0"/>
          <w:divBdr>
            <w:top w:val="none" w:sz="0" w:space="0" w:color="auto"/>
            <w:left w:val="none" w:sz="0" w:space="0" w:color="auto"/>
            <w:bottom w:val="none" w:sz="0" w:space="0" w:color="auto"/>
            <w:right w:val="none" w:sz="0" w:space="0" w:color="auto"/>
          </w:divBdr>
        </w:div>
        <w:div w:id="1489707856">
          <w:marLeft w:val="0"/>
          <w:marRight w:val="0"/>
          <w:marTop w:val="0"/>
          <w:marBottom w:val="0"/>
          <w:divBdr>
            <w:top w:val="none" w:sz="0" w:space="0" w:color="auto"/>
            <w:left w:val="none" w:sz="0" w:space="0" w:color="auto"/>
            <w:bottom w:val="none" w:sz="0" w:space="0" w:color="auto"/>
            <w:right w:val="none" w:sz="0" w:space="0" w:color="auto"/>
          </w:divBdr>
        </w:div>
        <w:div w:id="1228808241">
          <w:marLeft w:val="0"/>
          <w:marRight w:val="0"/>
          <w:marTop w:val="0"/>
          <w:marBottom w:val="0"/>
          <w:divBdr>
            <w:top w:val="none" w:sz="0" w:space="0" w:color="auto"/>
            <w:left w:val="none" w:sz="0" w:space="0" w:color="auto"/>
            <w:bottom w:val="none" w:sz="0" w:space="0" w:color="auto"/>
            <w:right w:val="none" w:sz="0" w:space="0" w:color="auto"/>
          </w:divBdr>
        </w:div>
      </w:divsChild>
    </w:div>
    <w:div w:id="82723865">
      <w:marLeft w:val="0"/>
      <w:marRight w:val="0"/>
      <w:marTop w:val="0"/>
      <w:marBottom w:val="0"/>
      <w:divBdr>
        <w:top w:val="none" w:sz="0" w:space="0" w:color="auto"/>
        <w:left w:val="none" w:sz="0" w:space="0" w:color="auto"/>
        <w:bottom w:val="none" w:sz="0" w:space="0" w:color="auto"/>
        <w:right w:val="none" w:sz="0" w:space="0" w:color="auto"/>
      </w:divBdr>
      <w:divsChild>
        <w:div w:id="965351753">
          <w:marLeft w:val="0"/>
          <w:marRight w:val="0"/>
          <w:marTop w:val="0"/>
          <w:marBottom w:val="0"/>
          <w:divBdr>
            <w:top w:val="none" w:sz="0" w:space="0" w:color="auto"/>
            <w:left w:val="none" w:sz="0" w:space="0" w:color="auto"/>
            <w:bottom w:val="none" w:sz="0" w:space="0" w:color="auto"/>
            <w:right w:val="none" w:sz="0" w:space="0" w:color="auto"/>
          </w:divBdr>
        </w:div>
      </w:divsChild>
    </w:div>
    <w:div w:id="95366006">
      <w:marLeft w:val="0"/>
      <w:marRight w:val="0"/>
      <w:marTop w:val="0"/>
      <w:marBottom w:val="0"/>
      <w:divBdr>
        <w:top w:val="none" w:sz="0" w:space="0" w:color="auto"/>
        <w:left w:val="none" w:sz="0" w:space="0" w:color="auto"/>
        <w:bottom w:val="none" w:sz="0" w:space="0" w:color="auto"/>
        <w:right w:val="none" w:sz="0" w:space="0" w:color="auto"/>
      </w:divBdr>
      <w:divsChild>
        <w:div w:id="805707682">
          <w:marLeft w:val="0"/>
          <w:marRight w:val="0"/>
          <w:marTop w:val="0"/>
          <w:marBottom w:val="0"/>
          <w:divBdr>
            <w:top w:val="none" w:sz="0" w:space="0" w:color="auto"/>
            <w:left w:val="none" w:sz="0" w:space="0" w:color="auto"/>
            <w:bottom w:val="none" w:sz="0" w:space="0" w:color="auto"/>
            <w:right w:val="none" w:sz="0" w:space="0" w:color="auto"/>
          </w:divBdr>
        </w:div>
        <w:div w:id="662241510">
          <w:marLeft w:val="0"/>
          <w:marRight w:val="0"/>
          <w:marTop w:val="0"/>
          <w:marBottom w:val="0"/>
          <w:divBdr>
            <w:top w:val="none" w:sz="0" w:space="0" w:color="auto"/>
            <w:left w:val="none" w:sz="0" w:space="0" w:color="auto"/>
            <w:bottom w:val="none" w:sz="0" w:space="0" w:color="auto"/>
            <w:right w:val="none" w:sz="0" w:space="0" w:color="auto"/>
          </w:divBdr>
        </w:div>
      </w:divsChild>
    </w:div>
    <w:div w:id="105514367">
      <w:marLeft w:val="0"/>
      <w:marRight w:val="0"/>
      <w:marTop w:val="0"/>
      <w:marBottom w:val="0"/>
      <w:divBdr>
        <w:top w:val="none" w:sz="0" w:space="0" w:color="auto"/>
        <w:left w:val="none" w:sz="0" w:space="0" w:color="auto"/>
        <w:bottom w:val="none" w:sz="0" w:space="0" w:color="auto"/>
        <w:right w:val="none" w:sz="0" w:space="0" w:color="auto"/>
      </w:divBdr>
      <w:divsChild>
        <w:div w:id="1060861857">
          <w:marLeft w:val="0"/>
          <w:marRight w:val="0"/>
          <w:marTop w:val="0"/>
          <w:marBottom w:val="0"/>
          <w:divBdr>
            <w:top w:val="none" w:sz="0" w:space="0" w:color="auto"/>
            <w:left w:val="none" w:sz="0" w:space="0" w:color="auto"/>
            <w:bottom w:val="none" w:sz="0" w:space="0" w:color="auto"/>
            <w:right w:val="none" w:sz="0" w:space="0" w:color="auto"/>
          </w:divBdr>
        </w:div>
      </w:divsChild>
    </w:div>
    <w:div w:id="109128440">
      <w:marLeft w:val="0"/>
      <w:marRight w:val="0"/>
      <w:marTop w:val="0"/>
      <w:marBottom w:val="0"/>
      <w:divBdr>
        <w:top w:val="none" w:sz="0" w:space="0" w:color="auto"/>
        <w:left w:val="none" w:sz="0" w:space="0" w:color="auto"/>
        <w:bottom w:val="none" w:sz="0" w:space="0" w:color="auto"/>
        <w:right w:val="none" w:sz="0" w:space="0" w:color="auto"/>
      </w:divBdr>
      <w:divsChild>
        <w:div w:id="875698352">
          <w:marLeft w:val="0"/>
          <w:marRight w:val="0"/>
          <w:marTop w:val="0"/>
          <w:marBottom w:val="0"/>
          <w:divBdr>
            <w:top w:val="none" w:sz="0" w:space="0" w:color="auto"/>
            <w:left w:val="none" w:sz="0" w:space="0" w:color="auto"/>
            <w:bottom w:val="none" w:sz="0" w:space="0" w:color="auto"/>
            <w:right w:val="none" w:sz="0" w:space="0" w:color="auto"/>
          </w:divBdr>
        </w:div>
        <w:div w:id="969631540">
          <w:marLeft w:val="0"/>
          <w:marRight w:val="0"/>
          <w:marTop w:val="0"/>
          <w:marBottom w:val="0"/>
          <w:divBdr>
            <w:top w:val="none" w:sz="0" w:space="0" w:color="auto"/>
            <w:left w:val="none" w:sz="0" w:space="0" w:color="auto"/>
            <w:bottom w:val="none" w:sz="0" w:space="0" w:color="auto"/>
            <w:right w:val="none" w:sz="0" w:space="0" w:color="auto"/>
          </w:divBdr>
        </w:div>
        <w:div w:id="1583875756">
          <w:marLeft w:val="0"/>
          <w:marRight w:val="0"/>
          <w:marTop w:val="0"/>
          <w:marBottom w:val="0"/>
          <w:divBdr>
            <w:top w:val="none" w:sz="0" w:space="0" w:color="auto"/>
            <w:left w:val="none" w:sz="0" w:space="0" w:color="auto"/>
            <w:bottom w:val="none" w:sz="0" w:space="0" w:color="auto"/>
            <w:right w:val="none" w:sz="0" w:space="0" w:color="auto"/>
          </w:divBdr>
        </w:div>
        <w:div w:id="1815829504">
          <w:marLeft w:val="0"/>
          <w:marRight w:val="0"/>
          <w:marTop w:val="0"/>
          <w:marBottom w:val="0"/>
          <w:divBdr>
            <w:top w:val="none" w:sz="0" w:space="0" w:color="auto"/>
            <w:left w:val="none" w:sz="0" w:space="0" w:color="auto"/>
            <w:bottom w:val="none" w:sz="0" w:space="0" w:color="auto"/>
            <w:right w:val="none" w:sz="0" w:space="0" w:color="auto"/>
          </w:divBdr>
        </w:div>
      </w:divsChild>
    </w:div>
    <w:div w:id="130052967">
      <w:marLeft w:val="0"/>
      <w:marRight w:val="0"/>
      <w:marTop w:val="0"/>
      <w:marBottom w:val="0"/>
      <w:divBdr>
        <w:top w:val="none" w:sz="0" w:space="0" w:color="auto"/>
        <w:left w:val="none" w:sz="0" w:space="0" w:color="auto"/>
        <w:bottom w:val="none" w:sz="0" w:space="0" w:color="auto"/>
        <w:right w:val="none" w:sz="0" w:space="0" w:color="auto"/>
      </w:divBdr>
      <w:divsChild>
        <w:div w:id="12802988">
          <w:marLeft w:val="0"/>
          <w:marRight w:val="0"/>
          <w:marTop w:val="0"/>
          <w:marBottom w:val="0"/>
          <w:divBdr>
            <w:top w:val="none" w:sz="0" w:space="0" w:color="auto"/>
            <w:left w:val="none" w:sz="0" w:space="0" w:color="auto"/>
            <w:bottom w:val="none" w:sz="0" w:space="0" w:color="auto"/>
            <w:right w:val="none" w:sz="0" w:space="0" w:color="auto"/>
          </w:divBdr>
        </w:div>
        <w:div w:id="1836874657">
          <w:marLeft w:val="0"/>
          <w:marRight w:val="0"/>
          <w:marTop w:val="0"/>
          <w:marBottom w:val="0"/>
          <w:divBdr>
            <w:top w:val="none" w:sz="0" w:space="0" w:color="auto"/>
            <w:left w:val="none" w:sz="0" w:space="0" w:color="auto"/>
            <w:bottom w:val="none" w:sz="0" w:space="0" w:color="auto"/>
            <w:right w:val="none" w:sz="0" w:space="0" w:color="auto"/>
          </w:divBdr>
        </w:div>
      </w:divsChild>
    </w:div>
    <w:div w:id="170610866">
      <w:marLeft w:val="0"/>
      <w:marRight w:val="0"/>
      <w:marTop w:val="0"/>
      <w:marBottom w:val="0"/>
      <w:divBdr>
        <w:top w:val="none" w:sz="0" w:space="0" w:color="auto"/>
        <w:left w:val="none" w:sz="0" w:space="0" w:color="auto"/>
        <w:bottom w:val="none" w:sz="0" w:space="0" w:color="auto"/>
        <w:right w:val="none" w:sz="0" w:space="0" w:color="auto"/>
      </w:divBdr>
      <w:divsChild>
        <w:div w:id="1466042239">
          <w:marLeft w:val="0"/>
          <w:marRight w:val="0"/>
          <w:marTop w:val="0"/>
          <w:marBottom w:val="0"/>
          <w:divBdr>
            <w:top w:val="none" w:sz="0" w:space="0" w:color="auto"/>
            <w:left w:val="none" w:sz="0" w:space="0" w:color="auto"/>
            <w:bottom w:val="none" w:sz="0" w:space="0" w:color="auto"/>
            <w:right w:val="none" w:sz="0" w:space="0" w:color="auto"/>
          </w:divBdr>
        </w:div>
        <w:div w:id="455220513">
          <w:marLeft w:val="0"/>
          <w:marRight w:val="0"/>
          <w:marTop w:val="0"/>
          <w:marBottom w:val="0"/>
          <w:divBdr>
            <w:top w:val="none" w:sz="0" w:space="0" w:color="auto"/>
            <w:left w:val="none" w:sz="0" w:space="0" w:color="auto"/>
            <w:bottom w:val="none" w:sz="0" w:space="0" w:color="auto"/>
            <w:right w:val="none" w:sz="0" w:space="0" w:color="auto"/>
          </w:divBdr>
        </w:div>
      </w:divsChild>
    </w:div>
    <w:div w:id="222180776">
      <w:marLeft w:val="0"/>
      <w:marRight w:val="0"/>
      <w:marTop w:val="0"/>
      <w:marBottom w:val="0"/>
      <w:divBdr>
        <w:top w:val="none" w:sz="0" w:space="0" w:color="auto"/>
        <w:left w:val="none" w:sz="0" w:space="0" w:color="auto"/>
        <w:bottom w:val="none" w:sz="0" w:space="0" w:color="auto"/>
        <w:right w:val="none" w:sz="0" w:space="0" w:color="auto"/>
      </w:divBdr>
      <w:divsChild>
        <w:div w:id="1382941296">
          <w:marLeft w:val="0"/>
          <w:marRight w:val="0"/>
          <w:marTop w:val="0"/>
          <w:marBottom w:val="0"/>
          <w:divBdr>
            <w:top w:val="none" w:sz="0" w:space="0" w:color="auto"/>
            <w:left w:val="none" w:sz="0" w:space="0" w:color="auto"/>
            <w:bottom w:val="none" w:sz="0" w:space="0" w:color="auto"/>
            <w:right w:val="none" w:sz="0" w:space="0" w:color="auto"/>
          </w:divBdr>
        </w:div>
        <w:div w:id="164631050">
          <w:marLeft w:val="0"/>
          <w:marRight w:val="0"/>
          <w:marTop w:val="0"/>
          <w:marBottom w:val="0"/>
          <w:divBdr>
            <w:top w:val="none" w:sz="0" w:space="0" w:color="auto"/>
            <w:left w:val="none" w:sz="0" w:space="0" w:color="auto"/>
            <w:bottom w:val="none" w:sz="0" w:space="0" w:color="auto"/>
            <w:right w:val="none" w:sz="0" w:space="0" w:color="auto"/>
          </w:divBdr>
        </w:div>
        <w:div w:id="133374685">
          <w:marLeft w:val="0"/>
          <w:marRight w:val="0"/>
          <w:marTop w:val="0"/>
          <w:marBottom w:val="0"/>
          <w:divBdr>
            <w:top w:val="none" w:sz="0" w:space="0" w:color="auto"/>
            <w:left w:val="none" w:sz="0" w:space="0" w:color="auto"/>
            <w:bottom w:val="none" w:sz="0" w:space="0" w:color="auto"/>
            <w:right w:val="none" w:sz="0" w:space="0" w:color="auto"/>
          </w:divBdr>
        </w:div>
      </w:divsChild>
    </w:div>
    <w:div w:id="227693933">
      <w:marLeft w:val="0"/>
      <w:marRight w:val="0"/>
      <w:marTop w:val="0"/>
      <w:marBottom w:val="0"/>
      <w:divBdr>
        <w:top w:val="none" w:sz="0" w:space="0" w:color="auto"/>
        <w:left w:val="none" w:sz="0" w:space="0" w:color="auto"/>
        <w:bottom w:val="none" w:sz="0" w:space="0" w:color="auto"/>
        <w:right w:val="none" w:sz="0" w:space="0" w:color="auto"/>
      </w:divBdr>
      <w:divsChild>
        <w:div w:id="999231408">
          <w:marLeft w:val="0"/>
          <w:marRight w:val="0"/>
          <w:marTop w:val="0"/>
          <w:marBottom w:val="0"/>
          <w:divBdr>
            <w:top w:val="none" w:sz="0" w:space="0" w:color="auto"/>
            <w:left w:val="none" w:sz="0" w:space="0" w:color="auto"/>
            <w:bottom w:val="none" w:sz="0" w:space="0" w:color="auto"/>
            <w:right w:val="none" w:sz="0" w:space="0" w:color="auto"/>
          </w:divBdr>
        </w:div>
        <w:div w:id="1584337767">
          <w:marLeft w:val="0"/>
          <w:marRight w:val="0"/>
          <w:marTop w:val="0"/>
          <w:marBottom w:val="0"/>
          <w:divBdr>
            <w:top w:val="none" w:sz="0" w:space="0" w:color="auto"/>
            <w:left w:val="none" w:sz="0" w:space="0" w:color="auto"/>
            <w:bottom w:val="none" w:sz="0" w:space="0" w:color="auto"/>
            <w:right w:val="none" w:sz="0" w:space="0" w:color="auto"/>
          </w:divBdr>
        </w:div>
        <w:div w:id="1817061450">
          <w:marLeft w:val="0"/>
          <w:marRight w:val="0"/>
          <w:marTop w:val="0"/>
          <w:marBottom w:val="0"/>
          <w:divBdr>
            <w:top w:val="none" w:sz="0" w:space="0" w:color="auto"/>
            <w:left w:val="none" w:sz="0" w:space="0" w:color="auto"/>
            <w:bottom w:val="none" w:sz="0" w:space="0" w:color="auto"/>
            <w:right w:val="none" w:sz="0" w:space="0" w:color="auto"/>
          </w:divBdr>
        </w:div>
        <w:div w:id="1067417298">
          <w:marLeft w:val="0"/>
          <w:marRight w:val="0"/>
          <w:marTop w:val="0"/>
          <w:marBottom w:val="0"/>
          <w:divBdr>
            <w:top w:val="none" w:sz="0" w:space="0" w:color="auto"/>
            <w:left w:val="none" w:sz="0" w:space="0" w:color="auto"/>
            <w:bottom w:val="none" w:sz="0" w:space="0" w:color="auto"/>
            <w:right w:val="none" w:sz="0" w:space="0" w:color="auto"/>
          </w:divBdr>
        </w:div>
        <w:div w:id="1845511777">
          <w:marLeft w:val="0"/>
          <w:marRight w:val="0"/>
          <w:marTop w:val="0"/>
          <w:marBottom w:val="0"/>
          <w:divBdr>
            <w:top w:val="none" w:sz="0" w:space="0" w:color="auto"/>
            <w:left w:val="none" w:sz="0" w:space="0" w:color="auto"/>
            <w:bottom w:val="none" w:sz="0" w:space="0" w:color="auto"/>
            <w:right w:val="none" w:sz="0" w:space="0" w:color="auto"/>
          </w:divBdr>
        </w:div>
        <w:div w:id="419252086">
          <w:marLeft w:val="0"/>
          <w:marRight w:val="0"/>
          <w:marTop w:val="0"/>
          <w:marBottom w:val="0"/>
          <w:divBdr>
            <w:top w:val="none" w:sz="0" w:space="0" w:color="auto"/>
            <w:left w:val="none" w:sz="0" w:space="0" w:color="auto"/>
            <w:bottom w:val="none" w:sz="0" w:space="0" w:color="auto"/>
            <w:right w:val="none" w:sz="0" w:space="0" w:color="auto"/>
          </w:divBdr>
        </w:div>
      </w:divsChild>
    </w:div>
    <w:div w:id="234432700">
      <w:marLeft w:val="0"/>
      <w:marRight w:val="0"/>
      <w:marTop w:val="0"/>
      <w:marBottom w:val="0"/>
      <w:divBdr>
        <w:top w:val="none" w:sz="0" w:space="0" w:color="auto"/>
        <w:left w:val="none" w:sz="0" w:space="0" w:color="auto"/>
        <w:bottom w:val="none" w:sz="0" w:space="0" w:color="auto"/>
        <w:right w:val="none" w:sz="0" w:space="0" w:color="auto"/>
      </w:divBdr>
      <w:divsChild>
        <w:div w:id="1187527671">
          <w:marLeft w:val="0"/>
          <w:marRight w:val="0"/>
          <w:marTop w:val="0"/>
          <w:marBottom w:val="0"/>
          <w:divBdr>
            <w:top w:val="none" w:sz="0" w:space="0" w:color="auto"/>
            <w:left w:val="none" w:sz="0" w:space="0" w:color="auto"/>
            <w:bottom w:val="none" w:sz="0" w:space="0" w:color="auto"/>
            <w:right w:val="none" w:sz="0" w:space="0" w:color="auto"/>
          </w:divBdr>
        </w:div>
      </w:divsChild>
    </w:div>
    <w:div w:id="280957795">
      <w:marLeft w:val="0"/>
      <w:marRight w:val="0"/>
      <w:marTop w:val="0"/>
      <w:marBottom w:val="0"/>
      <w:divBdr>
        <w:top w:val="none" w:sz="0" w:space="0" w:color="auto"/>
        <w:left w:val="none" w:sz="0" w:space="0" w:color="auto"/>
        <w:bottom w:val="none" w:sz="0" w:space="0" w:color="auto"/>
        <w:right w:val="none" w:sz="0" w:space="0" w:color="auto"/>
      </w:divBdr>
      <w:divsChild>
        <w:div w:id="561252800">
          <w:marLeft w:val="0"/>
          <w:marRight w:val="0"/>
          <w:marTop w:val="0"/>
          <w:marBottom w:val="0"/>
          <w:divBdr>
            <w:top w:val="none" w:sz="0" w:space="0" w:color="auto"/>
            <w:left w:val="none" w:sz="0" w:space="0" w:color="auto"/>
            <w:bottom w:val="none" w:sz="0" w:space="0" w:color="auto"/>
            <w:right w:val="none" w:sz="0" w:space="0" w:color="auto"/>
          </w:divBdr>
        </w:div>
      </w:divsChild>
    </w:div>
    <w:div w:id="293606365">
      <w:marLeft w:val="0"/>
      <w:marRight w:val="0"/>
      <w:marTop w:val="0"/>
      <w:marBottom w:val="0"/>
      <w:divBdr>
        <w:top w:val="none" w:sz="0" w:space="0" w:color="auto"/>
        <w:left w:val="none" w:sz="0" w:space="0" w:color="auto"/>
        <w:bottom w:val="none" w:sz="0" w:space="0" w:color="auto"/>
        <w:right w:val="none" w:sz="0" w:space="0" w:color="auto"/>
      </w:divBdr>
      <w:divsChild>
        <w:div w:id="2014067776">
          <w:marLeft w:val="0"/>
          <w:marRight w:val="0"/>
          <w:marTop w:val="0"/>
          <w:marBottom w:val="0"/>
          <w:divBdr>
            <w:top w:val="none" w:sz="0" w:space="0" w:color="auto"/>
            <w:left w:val="none" w:sz="0" w:space="0" w:color="auto"/>
            <w:bottom w:val="none" w:sz="0" w:space="0" w:color="auto"/>
            <w:right w:val="none" w:sz="0" w:space="0" w:color="auto"/>
          </w:divBdr>
        </w:div>
        <w:div w:id="2006666068">
          <w:marLeft w:val="0"/>
          <w:marRight w:val="0"/>
          <w:marTop w:val="0"/>
          <w:marBottom w:val="0"/>
          <w:divBdr>
            <w:top w:val="none" w:sz="0" w:space="0" w:color="auto"/>
            <w:left w:val="none" w:sz="0" w:space="0" w:color="auto"/>
            <w:bottom w:val="none" w:sz="0" w:space="0" w:color="auto"/>
            <w:right w:val="none" w:sz="0" w:space="0" w:color="auto"/>
          </w:divBdr>
        </w:div>
        <w:div w:id="1769963286">
          <w:marLeft w:val="0"/>
          <w:marRight w:val="0"/>
          <w:marTop w:val="0"/>
          <w:marBottom w:val="0"/>
          <w:divBdr>
            <w:top w:val="none" w:sz="0" w:space="0" w:color="auto"/>
            <w:left w:val="none" w:sz="0" w:space="0" w:color="auto"/>
            <w:bottom w:val="none" w:sz="0" w:space="0" w:color="auto"/>
            <w:right w:val="none" w:sz="0" w:space="0" w:color="auto"/>
          </w:divBdr>
        </w:div>
      </w:divsChild>
    </w:div>
    <w:div w:id="304819593">
      <w:marLeft w:val="0"/>
      <w:marRight w:val="0"/>
      <w:marTop w:val="0"/>
      <w:marBottom w:val="0"/>
      <w:divBdr>
        <w:top w:val="none" w:sz="0" w:space="0" w:color="auto"/>
        <w:left w:val="none" w:sz="0" w:space="0" w:color="auto"/>
        <w:bottom w:val="none" w:sz="0" w:space="0" w:color="auto"/>
        <w:right w:val="none" w:sz="0" w:space="0" w:color="auto"/>
      </w:divBdr>
      <w:divsChild>
        <w:div w:id="2135706655">
          <w:marLeft w:val="0"/>
          <w:marRight w:val="0"/>
          <w:marTop w:val="0"/>
          <w:marBottom w:val="0"/>
          <w:divBdr>
            <w:top w:val="none" w:sz="0" w:space="0" w:color="auto"/>
            <w:left w:val="none" w:sz="0" w:space="0" w:color="auto"/>
            <w:bottom w:val="none" w:sz="0" w:space="0" w:color="auto"/>
            <w:right w:val="none" w:sz="0" w:space="0" w:color="auto"/>
          </w:divBdr>
        </w:div>
        <w:div w:id="1416242191">
          <w:marLeft w:val="0"/>
          <w:marRight w:val="0"/>
          <w:marTop w:val="0"/>
          <w:marBottom w:val="0"/>
          <w:divBdr>
            <w:top w:val="none" w:sz="0" w:space="0" w:color="auto"/>
            <w:left w:val="none" w:sz="0" w:space="0" w:color="auto"/>
            <w:bottom w:val="none" w:sz="0" w:space="0" w:color="auto"/>
            <w:right w:val="none" w:sz="0" w:space="0" w:color="auto"/>
          </w:divBdr>
        </w:div>
        <w:div w:id="1868788307">
          <w:marLeft w:val="0"/>
          <w:marRight w:val="0"/>
          <w:marTop w:val="0"/>
          <w:marBottom w:val="0"/>
          <w:divBdr>
            <w:top w:val="none" w:sz="0" w:space="0" w:color="auto"/>
            <w:left w:val="none" w:sz="0" w:space="0" w:color="auto"/>
            <w:bottom w:val="none" w:sz="0" w:space="0" w:color="auto"/>
            <w:right w:val="none" w:sz="0" w:space="0" w:color="auto"/>
          </w:divBdr>
        </w:div>
        <w:div w:id="126746713">
          <w:marLeft w:val="0"/>
          <w:marRight w:val="0"/>
          <w:marTop w:val="0"/>
          <w:marBottom w:val="0"/>
          <w:divBdr>
            <w:top w:val="none" w:sz="0" w:space="0" w:color="auto"/>
            <w:left w:val="none" w:sz="0" w:space="0" w:color="auto"/>
            <w:bottom w:val="none" w:sz="0" w:space="0" w:color="auto"/>
            <w:right w:val="none" w:sz="0" w:space="0" w:color="auto"/>
          </w:divBdr>
        </w:div>
        <w:div w:id="1609653595">
          <w:marLeft w:val="0"/>
          <w:marRight w:val="0"/>
          <w:marTop w:val="0"/>
          <w:marBottom w:val="0"/>
          <w:divBdr>
            <w:top w:val="none" w:sz="0" w:space="0" w:color="auto"/>
            <w:left w:val="none" w:sz="0" w:space="0" w:color="auto"/>
            <w:bottom w:val="none" w:sz="0" w:space="0" w:color="auto"/>
            <w:right w:val="none" w:sz="0" w:space="0" w:color="auto"/>
          </w:divBdr>
        </w:div>
      </w:divsChild>
    </w:div>
    <w:div w:id="331375458">
      <w:marLeft w:val="0"/>
      <w:marRight w:val="0"/>
      <w:marTop w:val="0"/>
      <w:marBottom w:val="0"/>
      <w:divBdr>
        <w:top w:val="none" w:sz="0" w:space="0" w:color="auto"/>
        <w:left w:val="none" w:sz="0" w:space="0" w:color="auto"/>
        <w:bottom w:val="none" w:sz="0" w:space="0" w:color="auto"/>
        <w:right w:val="none" w:sz="0" w:space="0" w:color="auto"/>
      </w:divBdr>
      <w:divsChild>
        <w:div w:id="398401589">
          <w:marLeft w:val="0"/>
          <w:marRight w:val="0"/>
          <w:marTop w:val="0"/>
          <w:marBottom w:val="0"/>
          <w:divBdr>
            <w:top w:val="none" w:sz="0" w:space="0" w:color="auto"/>
            <w:left w:val="none" w:sz="0" w:space="0" w:color="auto"/>
            <w:bottom w:val="none" w:sz="0" w:space="0" w:color="auto"/>
            <w:right w:val="none" w:sz="0" w:space="0" w:color="auto"/>
          </w:divBdr>
        </w:div>
        <w:div w:id="825127214">
          <w:marLeft w:val="0"/>
          <w:marRight w:val="0"/>
          <w:marTop w:val="0"/>
          <w:marBottom w:val="0"/>
          <w:divBdr>
            <w:top w:val="none" w:sz="0" w:space="0" w:color="auto"/>
            <w:left w:val="none" w:sz="0" w:space="0" w:color="auto"/>
            <w:bottom w:val="none" w:sz="0" w:space="0" w:color="auto"/>
            <w:right w:val="none" w:sz="0" w:space="0" w:color="auto"/>
          </w:divBdr>
        </w:div>
      </w:divsChild>
    </w:div>
    <w:div w:id="370419075">
      <w:marLeft w:val="0"/>
      <w:marRight w:val="0"/>
      <w:marTop w:val="0"/>
      <w:marBottom w:val="0"/>
      <w:divBdr>
        <w:top w:val="none" w:sz="0" w:space="0" w:color="auto"/>
        <w:left w:val="none" w:sz="0" w:space="0" w:color="auto"/>
        <w:bottom w:val="none" w:sz="0" w:space="0" w:color="auto"/>
        <w:right w:val="none" w:sz="0" w:space="0" w:color="auto"/>
      </w:divBdr>
      <w:divsChild>
        <w:div w:id="1537304635">
          <w:marLeft w:val="0"/>
          <w:marRight w:val="0"/>
          <w:marTop w:val="0"/>
          <w:marBottom w:val="0"/>
          <w:divBdr>
            <w:top w:val="none" w:sz="0" w:space="0" w:color="auto"/>
            <w:left w:val="none" w:sz="0" w:space="0" w:color="auto"/>
            <w:bottom w:val="none" w:sz="0" w:space="0" w:color="auto"/>
            <w:right w:val="none" w:sz="0" w:space="0" w:color="auto"/>
          </w:divBdr>
        </w:div>
        <w:div w:id="1276056701">
          <w:marLeft w:val="0"/>
          <w:marRight w:val="0"/>
          <w:marTop w:val="0"/>
          <w:marBottom w:val="0"/>
          <w:divBdr>
            <w:top w:val="none" w:sz="0" w:space="0" w:color="auto"/>
            <w:left w:val="none" w:sz="0" w:space="0" w:color="auto"/>
            <w:bottom w:val="none" w:sz="0" w:space="0" w:color="auto"/>
            <w:right w:val="none" w:sz="0" w:space="0" w:color="auto"/>
          </w:divBdr>
        </w:div>
      </w:divsChild>
    </w:div>
    <w:div w:id="376514802">
      <w:marLeft w:val="0"/>
      <w:marRight w:val="0"/>
      <w:marTop w:val="0"/>
      <w:marBottom w:val="0"/>
      <w:divBdr>
        <w:top w:val="none" w:sz="0" w:space="0" w:color="auto"/>
        <w:left w:val="none" w:sz="0" w:space="0" w:color="auto"/>
        <w:bottom w:val="none" w:sz="0" w:space="0" w:color="auto"/>
        <w:right w:val="none" w:sz="0" w:space="0" w:color="auto"/>
      </w:divBdr>
      <w:divsChild>
        <w:div w:id="608925775">
          <w:marLeft w:val="0"/>
          <w:marRight w:val="0"/>
          <w:marTop w:val="0"/>
          <w:marBottom w:val="0"/>
          <w:divBdr>
            <w:top w:val="none" w:sz="0" w:space="0" w:color="auto"/>
            <w:left w:val="none" w:sz="0" w:space="0" w:color="auto"/>
            <w:bottom w:val="none" w:sz="0" w:space="0" w:color="auto"/>
            <w:right w:val="none" w:sz="0" w:space="0" w:color="auto"/>
          </w:divBdr>
        </w:div>
      </w:divsChild>
    </w:div>
    <w:div w:id="384721342">
      <w:marLeft w:val="0"/>
      <w:marRight w:val="0"/>
      <w:marTop w:val="0"/>
      <w:marBottom w:val="0"/>
      <w:divBdr>
        <w:top w:val="none" w:sz="0" w:space="0" w:color="auto"/>
        <w:left w:val="none" w:sz="0" w:space="0" w:color="auto"/>
        <w:bottom w:val="none" w:sz="0" w:space="0" w:color="auto"/>
        <w:right w:val="none" w:sz="0" w:space="0" w:color="auto"/>
      </w:divBdr>
      <w:divsChild>
        <w:div w:id="1854301682">
          <w:marLeft w:val="0"/>
          <w:marRight w:val="0"/>
          <w:marTop w:val="0"/>
          <w:marBottom w:val="0"/>
          <w:divBdr>
            <w:top w:val="none" w:sz="0" w:space="0" w:color="auto"/>
            <w:left w:val="none" w:sz="0" w:space="0" w:color="auto"/>
            <w:bottom w:val="none" w:sz="0" w:space="0" w:color="auto"/>
            <w:right w:val="none" w:sz="0" w:space="0" w:color="auto"/>
          </w:divBdr>
        </w:div>
      </w:divsChild>
    </w:div>
    <w:div w:id="392655917">
      <w:marLeft w:val="0"/>
      <w:marRight w:val="0"/>
      <w:marTop w:val="0"/>
      <w:marBottom w:val="0"/>
      <w:divBdr>
        <w:top w:val="none" w:sz="0" w:space="0" w:color="auto"/>
        <w:left w:val="none" w:sz="0" w:space="0" w:color="auto"/>
        <w:bottom w:val="none" w:sz="0" w:space="0" w:color="auto"/>
        <w:right w:val="none" w:sz="0" w:space="0" w:color="auto"/>
      </w:divBdr>
      <w:divsChild>
        <w:div w:id="1867523074">
          <w:marLeft w:val="0"/>
          <w:marRight w:val="0"/>
          <w:marTop w:val="0"/>
          <w:marBottom w:val="0"/>
          <w:divBdr>
            <w:top w:val="none" w:sz="0" w:space="0" w:color="auto"/>
            <w:left w:val="none" w:sz="0" w:space="0" w:color="auto"/>
            <w:bottom w:val="none" w:sz="0" w:space="0" w:color="auto"/>
            <w:right w:val="none" w:sz="0" w:space="0" w:color="auto"/>
          </w:divBdr>
        </w:div>
        <w:div w:id="2124499200">
          <w:marLeft w:val="0"/>
          <w:marRight w:val="0"/>
          <w:marTop w:val="0"/>
          <w:marBottom w:val="0"/>
          <w:divBdr>
            <w:top w:val="none" w:sz="0" w:space="0" w:color="auto"/>
            <w:left w:val="none" w:sz="0" w:space="0" w:color="auto"/>
            <w:bottom w:val="none" w:sz="0" w:space="0" w:color="auto"/>
            <w:right w:val="none" w:sz="0" w:space="0" w:color="auto"/>
          </w:divBdr>
        </w:div>
        <w:div w:id="808714800">
          <w:marLeft w:val="0"/>
          <w:marRight w:val="0"/>
          <w:marTop w:val="0"/>
          <w:marBottom w:val="0"/>
          <w:divBdr>
            <w:top w:val="none" w:sz="0" w:space="0" w:color="auto"/>
            <w:left w:val="none" w:sz="0" w:space="0" w:color="auto"/>
            <w:bottom w:val="none" w:sz="0" w:space="0" w:color="auto"/>
            <w:right w:val="none" w:sz="0" w:space="0" w:color="auto"/>
          </w:divBdr>
        </w:div>
        <w:div w:id="1697459315">
          <w:marLeft w:val="0"/>
          <w:marRight w:val="0"/>
          <w:marTop w:val="0"/>
          <w:marBottom w:val="0"/>
          <w:divBdr>
            <w:top w:val="none" w:sz="0" w:space="0" w:color="auto"/>
            <w:left w:val="none" w:sz="0" w:space="0" w:color="auto"/>
            <w:bottom w:val="none" w:sz="0" w:space="0" w:color="auto"/>
            <w:right w:val="none" w:sz="0" w:space="0" w:color="auto"/>
          </w:divBdr>
        </w:div>
        <w:div w:id="1144390357">
          <w:marLeft w:val="0"/>
          <w:marRight w:val="0"/>
          <w:marTop w:val="0"/>
          <w:marBottom w:val="0"/>
          <w:divBdr>
            <w:top w:val="none" w:sz="0" w:space="0" w:color="auto"/>
            <w:left w:val="none" w:sz="0" w:space="0" w:color="auto"/>
            <w:bottom w:val="none" w:sz="0" w:space="0" w:color="auto"/>
            <w:right w:val="none" w:sz="0" w:space="0" w:color="auto"/>
          </w:divBdr>
        </w:div>
        <w:div w:id="852644453">
          <w:marLeft w:val="0"/>
          <w:marRight w:val="0"/>
          <w:marTop w:val="0"/>
          <w:marBottom w:val="0"/>
          <w:divBdr>
            <w:top w:val="none" w:sz="0" w:space="0" w:color="auto"/>
            <w:left w:val="none" w:sz="0" w:space="0" w:color="auto"/>
            <w:bottom w:val="none" w:sz="0" w:space="0" w:color="auto"/>
            <w:right w:val="none" w:sz="0" w:space="0" w:color="auto"/>
          </w:divBdr>
        </w:div>
      </w:divsChild>
    </w:div>
    <w:div w:id="403258435">
      <w:marLeft w:val="0"/>
      <w:marRight w:val="0"/>
      <w:marTop w:val="0"/>
      <w:marBottom w:val="0"/>
      <w:divBdr>
        <w:top w:val="none" w:sz="0" w:space="0" w:color="auto"/>
        <w:left w:val="none" w:sz="0" w:space="0" w:color="auto"/>
        <w:bottom w:val="none" w:sz="0" w:space="0" w:color="auto"/>
        <w:right w:val="none" w:sz="0" w:space="0" w:color="auto"/>
      </w:divBdr>
      <w:divsChild>
        <w:div w:id="1511334770">
          <w:marLeft w:val="0"/>
          <w:marRight w:val="0"/>
          <w:marTop w:val="0"/>
          <w:marBottom w:val="0"/>
          <w:divBdr>
            <w:top w:val="none" w:sz="0" w:space="0" w:color="auto"/>
            <w:left w:val="none" w:sz="0" w:space="0" w:color="auto"/>
            <w:bottom w:val="none" w:sz="0" w:space="0" w:color="auto"/>
            <w:right w:val="none" w:sz="0" w:space="0" w:color="auto"/>
          </w:divBdr>
        </w:div>
        <w:div w:id="1833718311">
          <w:marLeft w:val="0"/>
          <w:marRight w:val="0"/>
          <w:marTop w:val="0"/>
          <w:marBottom w:val="0"/>
          <w:divBdr>
            <w:top w:val="none" w:sz="0" w:space="0" w:color="auto"/>
            <w:left w:val="none" w:sz="0" w:space="0" w:color="auto"/>
            <w:bottom w:val="none" w:sz="0" w:space="0" w:color="auto"/>
            <w:right w:val="none" w:sz="0" w:space="0" w:color="auto"/>
          </w:divBdr>
        </w:div>
        <w:div w:id="1152647405">
          <w:marLeft w:val="0"/>
          <w:marRight w:val="0"/>
          <w:marTop w:val="0"/>
          <w:marBottom w:val="0"/>
          <w:divBdr>
            <w:top w:val="none" w:sz="0" w:space="0" w:color="auto"/>
            <w:left w:val="none" w:sz="0" w:space="0" w:color="auto"/>
            <w:bottom w:val="none" w:sz="0" w:space="0" w:color="auto"/>
            <w:right w:val="none" w:sz="0" w:space="0" w:color="auto"/>
          </w:divBdr>
        </w:div>
      </w:divsChild>
    </w:div>
    <w:div w:id="419063933">
      <w:marLeft w:val="0"/>
      <w:marRight w:val="0"/>
      <w:marTop w:val="0"/>
      <w:marBottom w:val="0"/>
      <w:divBdr>
        <w:top w:val="none" w:sz="0" w:space="0" w:color="auto"/>
        <w:left w:val="none" w:sz="0" w:space="0" w:color="auto"/>
        <w:bottom w:val="none" w:sz="0" w:space="0" w:color="auto"/>
        <w:right w:val="none" w:sz="0" w:space="0" w:color="auto"/>
      </w:divBdr>
      <w:divsChild>
        <w:div w:id="1387870358">
          <w:marLeft w:val="0"/>
          <w:marRight w:val="0"/>
          <w:marTop w:val="0"/>
          <w:marBottom w:val="0"/>
          <w:divBdr>
            <w:top w:val="none" w:sz="0" w:space="0" w:color="auto"/>
            <w:left w:val="none" w:sz="0" w:space="0" w:color="auto"/>
            <w:bottom w:val="none" w:sz="0" w:space="0" w:color="auto"/>
            <w:right w:val="none" w:sz="0" w:space="0" w:color="auto"/>
          </w:divBdr>
        </w:div>
        <w:div w:id="1749427261">
          <w:marLeft w:val="0"/>
          <w:marRight w:val="0"/>
          <w:marTop w:val="0"/>
          <w:marBottom w:val="0"/>
          <w:divBdr>
            <w:top w:val="none" w:sz="0" w:space="0" w:color="auto"/>
            <w:left w:val="none" w:sz="0" w:space="0" w:color="auto"/>
            <w:bottom w:val="none" w:sz="0" w:space="0" w:color="auto"/>
            <w:right w:val="none" w:sz="0" w:space="0" w:color="auto"/>
          </w:divBdr>
        </w:div>
        <w:div w:id="1513180537">
          <w:marLeft w:val="0"/>
          <w:marRight w:val="0"/>
          <w:marTop w:val="0"/>
          <w:marBottom w:val="0"/>
          <w:divBdr>
            <w:top w:val="none" w:sz="0" w:space="0" w:color="auto"/>
            <w:left w:val="none" w:sz="0" w:space="0" w:color="auto"/>
            <w:bottom w:val="none" w:sz="0" w:space="0" w:color="auto"/>
            <w:right w:val="none" w:sz="0" w:space="0" w:color="auto"/>
          </w:divBdr>
        </w:div>
        <w:div w:id="1183858342">
          <w:marLeft w:val="0"/>
          <w:marRight w:val="0"/>
          <w:marTop w:val="0"/>
          <w:marBottom w:val="0"/>
          <w:divBdr>
            <w:top w:val="none" w:sz="0" w:space="0" w:color="auto"/>
            <w:left w:val="none" w:sz="0" w:space="0" w:color="auto"/>
            <w:bottom w:val="none" w:sz="0" w:space="0" w:color="auto"/>
            <w:right w:val="none" w:sz="0" w:space="0" w:color="auto"/>
          </w:divBdr>
        </w:div>
        <w:div w:id="85272893">
          <w:marLeft w:val="0"/>
          <w:marRight w:val="0"/>
          <w:marTop w:val="0"/>
          <w:marBottom w:val="0"/>
          <w:divBdr>
            <w:top w:val="none" w:sz="0" w:space="0" w:color="auto"/>
            <w:left w:val="none" w:sz="0" w:space="0" w:color="auto"/>
            <w:bottom w:val="none" w:sz="0" w:space="0" w:color="auto"/>
            <w:right w:val="none" w:sz="0" w:space="0" w:color="auto"/>
          </w:divBdr>
        </w:div>
        <w:div w:id="255788733">
          <w:marLeft w:val="0"/>
          <w:marRight w:val="0"/>
          <w:marTop w:val="0"/>
          <w:marBottom w:val="0"/>
          <w:divBdr>
            <w:top w:val="none" w:sz="0" w:space="0" w:color="auto"/>
            <w:left w:val="none" w:sz="0" w:space="0" w:color="auto"/>
            <w:bottom w:val="none" w:sz="0" w:space="0" w:color="auto"/>
            <w:right w:val="none" w:sz="0" w:space="0" w:color="auto"/>
          </w:divBdr>
        </w:div>
      </w:divsChild>
    </w:div>
    <w:div w:id="421295998">
      <w:marLeft w:val="0"/>
      <w:marRight w:val="0"/>
      <w:marTop w:val="0"/>
      <w:marBottom w:val="0"/>
      <w:divBdr>
        <w:top w:val="none" w:sz="0" w:space="0" w:color="auto"/>
        <w:left w:val="none" w:sz="0" w:space="0" w:color="auto"/>
        <w:bottom w:val="none" w:sz="0" w:space="0" w:color="auto"/>
        <w:right w:val="none" w:sz="0" w:space="0" w:color="auto"/>
      </w:divBdr>
      <w:divsChild>
        <w:div w:id="817499057">
          <w:marLeft w:val="0"/>
          <w:marRight w:val="0"/>
          <w:marTop w:val="0"/>
          <w:marBottom w:val="0"/>
          <w:divBdr>
            <w:top w:val="none" w:sz="0" w:space="0" w:color="auto"/>
            <w:left w:val="none" w:sz="0" w:space="0" w:color="auto"/>
            <w:bottom w:val="none" w:sz="0" w:space="0" w:color="auto"/>
            <w:right w:val="none" w:sz="0" w:space="0" w:color="auto"/>
          </w:divBdr>
        </w:div>
        <w:div w:id="519203910">
          <w:marLeft w:val="0"/>
          <w:marRight w:val="0"/>
          <w:marTop w:val="0"/>
          <w:marBottom w:val="0"/>
          <w:divBdr>
            <w:top w:val="none" w:sz="0" w:space="0" w:color="auto"/>
            <w:left w:val="none" w:sz="0" w:space="0" w:color="auto"/>
            <w:bottom w:val="none" w:sz="0" w:space="0" w:color="auto"/>
            <w:right w:val="none" w:sz="0" w:space="0" w:color="auto"/>
          </w:divBdr>
        </w:div>
        <w:div w:id="1386835286">
          <w:marLeft w:val="0"/>
          <w:marRight w:val="0"/>
          <w:marTop w:val="0"/>
          <w:marBottom w:val="0"/>
          <w:divBdr>
            <w:top w:val="none" w:sz="0" w:space="0" w:color="auto"/>
            <w:left w:val="none" w:sz="0" w:space="0" w:color="auto"/>
            <w:bottom w:val="none" w:sz="0" w:space="0" w:color="auto"/>
            <w:right w:val="none" w:sz="0" w:space="0" w:color="auto"/>
          </w:divBdr>
        </w:div>
      </w:divsChild>
    </w:div>
    <w:div w:id="434205586">
      <w:marLeft w:val="0"/>
      <w:marRight w:val="0"/>
      <w:marTop w:val="0"/>
      <w:marBottom w:val="0"/>
      <w:divBdr>
        <w:top w:val="none" w:sz="0" w:space="0" w:color="auto"/>
        <w:left w:val="none" w:sz="0" w:space="0" w:color="auto"/>
        <w:bottom w:val="none" w:sz="0" w:space="0" w:color="auto"/>
        <w:right w:val="none" w:sz="0" w:space="0" w:color="auto"/>
      </w:divBdr>
      <w:divsChild>
        <w:div w:id="1872959904">
          <w:marLeft w:val="0"/>
          <w:marRight w:val="0"/>
          <w:marTop w:val="0"/>
          <w:marBottom w:val="0"/>
          <w:divBdr>
            <w:top w:val="none" w:sz="0" w:space="0" w:color="auto"/>
            <w:left w:val="none" w:sz="0" w:space="0" w:color="auto"/>
            <w:bottom w:val="none" w:sz="0" w:space="0" w:color="auto"/>
            <w:right w:val="none" w:sz="0" w:space="0" w:color="auto"/>
          </w:divBdr>
        </w:div>
      </w:divsChild>
    </w:div>
    <w:div w:id="446850967">
      <w:marLeft w:val="0"/>
      <w:marRight w:val="0"/>
      <w:marTop w:val="0"/>
      <w:marBottom w:val="0"/>
      <w:divBdr>
        <w:top w:val="none" w:sz="0" w:space="0" w:color="auto"/>
        <w:left w:val="none" w:sz="0" w:space="0" w:color="auto"/>
        <w:bottom w:val="none" w:sz="0" w:space="0" w:color="auto"/>
        <w:right w:val="none" w:sz="0" w:space="0" w:color="auto"/>
      </w:divBdr>
      <w:divsChild>
        <w:div w:id="1862667108">
          <w:marLeft w:val="0"/>
          <w:marRight w:val="0"/>
          <w:marTop w:val="0"/>
          <w:marBottom w:val="0"/>
          <w:divBdr>
            <w:top w:val="none" w:sz="0" w:space="0" w:color="auto"/>
            <w:left w:val="none" w:sz="0" w:space="0" w:color="auto"/>
            <w:bottom w:val="none" w:sz="0" w:space="0" w:color="auto"/>
            <w:right w:val="none" w:sz="0" w:space="0" w:color="auto"/>
          </w:divBdr>
        </w:div>
        <w:div w:id="128865747">
          <w:marLeft w:val="0"/>
          <w:marRight w:val="0"/>
          <w:marTop w:val="0"/>
          <w:marBottom w:val="0"/>
          <w:divBdr>
            <w:top w:val="none" w:sz="0" w:space="0" w:color="auto"/>
            <w:left w:val="none" w:sz="0" w:space="0" w:color="auto"/>
            <w:bottom w:val="none" w:sz="0" w:space="0" w:color="auto"/>
            <w:right w:val="none" w:sz="0" w:space="0" w:color="auto"/>
          </w:divBdr>
        </w:div>
      </w:divsChild>
    </w:div>
    <w:div w:id="460224977">
      <w:marLeft w:val="0"/>
      <w:marRight w:val="0"/>
      <w:marTop w:val="0"/>
      <w:marBottom w:val="0"/>
      <w:divBdr>
        <w:top w:val="none" w:sz="0" w:space="0" w:color="auto"/>
        <w:left w:val="none" w:sz="0" w:space="0" w:color="auto"/>
        <w:bottom w:val="none" w:sz="0" w:space="0" w:color="auto"/>
        <w:right w:val="none" w:sz="0" w:space="0" w:color="auto"/>
      </w:divBdr>
      <w:divsChild>
        <w:div w:id="1077436070">
          <w:marLeft w:val="0"/>
          <w:marRight w:val="0"/>
          <w:marTop w:val="0"/>
          <w:marBottom w:val="0"/>
          <w:divBdr>
            <w:top w:val="none" w:sz="0" w:space="0" w:color="auto"/>
            <w:left w:val="none" w:sz="0" w:space="0" w:color="auto"/>
            <w:bottom w:val="none" w:sz="0" w:space="0" w:color="auto"/>
            <w:right w:val="none" w:sz="0" w:space="0" w:color="auto"/>
          </w:divBdr>
        </w:div>
        <w:div w:id="712998313">
          <w:marLeft w:val="0"/>
          <w:marRight w:val="0"/>
          <w:marTop w:val="0"/>
          <w:marBottom w:val="0"/>
          <w:divBdr>
            <w:top w:val="none" w:sz="0" w:space="0" w:color="auto"/>
            <w:left w:val="none" w:sz="0" w:space="0" w:color="auto"/>
            <w:bottom w:val="none" w:sz="0" w:space="0" w:color="auto"/>
            <w:right w:val="none" w:sz="0" w:space="0" w:color="auto"/>
          </w:divBdr>
        </w:div>
        <w:div w:id="2067294364">
          <w:marLeft w:val="0"/>
          <w:marRight w:val="0"/>
          <w:marTop w:val="0"/>
          <w:marBottom w:val="0"/>
          <w:divBdr>
            <w:top w:val="none" w:sz="0" w:space="0" w:color="auto"/>
            <w:left w:val="none" w:sz="0" w:space="0" w:color="auto"/>
            <w:bottom w:val="none" w:sz="0" w:space="0" w:color="auto"/>
            <w:right w:val="none" w:sz="0" w:space="0" w:color="auto"/>
          </w:divBdr>
        </w:div>
        <w:div w:id="1347827223">
          <w:marLeft w:val="0"/>
          <w:marRight w:val="0"/>
          <w:marTop w:val="0"/>
          <w:marBottom w:val="0"/>
          <w:divBdr>
            <w:top w:val="none" w:sz="0" w:space="0" w:color="auto"/>
            <w:left w:val="none" w:sz="0" w:space="0" w:color="auto"/>
            <w:bottom w:val="none" w:sz="0" w:space="0" w:color="auto"/>
            <w:right w:val="none" w:sz="0" w:space="0" w:color="auto"/>
          </w:divBdr>
        </w:div>
      </w:divsChild>
    </w:div>
    <w:div w:id="461075139">
      <w:marLeft w:val="0"/>
      <w:marRight w:val="0"/>
      <w:marTop w:val="0"/>
      <w:marBottom w:val="0"/>
      <w:divBdr>
        <w:top w:val="none" w:sz="0" w:space="0" w:color="auto"/>
        <w:left w:val="none" w:sz="0" w:space="0" w:color="auto"/>
        <w:bottom w:val="none" w:sz="0" w:space="0" w:color="auto"/>
        <w:right w:val="none" w:sz="0" w:space="0" w:color="auto"/>
      </w:divBdr>
      <w:divsChild>
        <w:div w:id="1125658986">
          <w:marLeft w:val="0"/>
          <w:marRight w:val="0"/>
          <w:marTop w:val="0"/>
          <w:marBottom w:val="0"/>
          <w:divBdr>
            <w:top w:val="none" w:sz="0" w:space="0" w:color="auto"/>
            <w:left w:val="none" w:sz="0" w:space="0" w:color="auto"/>
            <w:bottom w:val="none" w:sz="0" w:space="0" w:color="auto"/>
            <w:right w:val="none" w:sz="0" w:space="0" w:color="auto"/>
          </w:divBdr>
        </w:div>
        <w:div w:id="1111512604">
          <w:marLeft w:val="0"/>
          <w:marRight w:val="0"/>
          <w:marTop w:val="0"/>
          <w:marBottom w:val="0"/>
          <w:divBdr>
            <w:top w:val="none" w:sz="0" w:space="0" w:color="auto"/>
            <w:left w:val="none" w:sz="0" w:space="0" w:color="auto"/>
            <w:bottom w:val="none" w:sz="0" w:space="0" w:color="auto"/>
            <w:right w:val="none" w:sz="0" w:space="0" w:color="auto"/>
          </w:divBdr>
        </w:div>
      </w:divsChild>
    </w:div>
    <w:div w:id="463353280">
      <w:marLeft w:val="0"/>
      <w:marRight w:val="0"/>
      <w:marTop w:val="0"/>
      <w:marBottom w:val="0"/>
      <w:divBdr>
        <w:top w:val="none" w:sz="0" w:space="0" w:color="auto"/>
        <w:left w:val="none" w:sz="0" w:space="0" w:color="auto"/>
        <w:bottom w:val="none" w:sz="0" w:space="0" w:color="auto"/>
        <w:right w:val="none" w:sz="0" w:space="0" w:color="auto"/>
      </w:divBdr>
      <w:divsChild>
        <w:div w:id="1476022430">
          <w:marLeft w:val="0"/>
          <w:marRight w:val="0"/>
          <w:marTop w:val="0"/>
          <w:marBottom w:val="0"/>
          <w:divBdr>
            <w:top w:val="none" w:sz="0" w:space="0" w:color="auto"/>
            <w:left w:val="none" w:sz="0" w:space="0" w:color="auto"/>
            <w:bottom w:val="none" w:sz="0" w:space="0" w:color="auto"/>
            <w:right w:val="none" w:sz="0" w:space="0" w:color="auto"/>
          </w:divBdr>
        </w:div>
        <w:div w:id="1315256682">
          <w:marLeft w:val="0"/>
          <w:marRight w:val="0"/>
          <w:marTop w:val="0"/>
          <w:marBottom w:val="0"/>
          <w:divBdr>
            <w:top w:val="none" w:sz="0" w:space="0" w:color="auto"/>
            <w:left w:val="none" w:sz="0" w:space="0" w:color="auto"/>
            <w:bottom w:val="none" w:sz="0" w:space="0" w:color="auto"/>
            <w:right w:val="none" w:sz="0" w:space="0" w:color="auto"/>
          </w:divBdr>
        </w:div>
        <w:div w:id="690494662">
          <w:marLeft w:val="0"/>
          <w:marRight w:val="0"/>
          <w:marTop w:val="0"/>
          <w:marBottom w:val="0"/>
          <w:divBdr>
            <w:top w:val="none" w:sz="0" w:space="0" w:color="auto"/>
            <w:left w:val="none" w:sz="0" w:space="0" w:color="auto"/>
            <w:bottom w:val="none" w:sz="0" w:space="0" w:color="auto"/>
            <w:right w:val="none" w:sz="0" w:space="0" w:color="auto"/>
          </w:divBdr>
        </w:div>
        <w:div w:id="1671787932">
          <w:marLeft w:val="0"/>
          <w:marRight w:val="0"/>
          <w:marTop w:val="0"/>
          <w:marBottom w:val="0"/>
          <w:divBdr>
            <w:top w:val="none" w:sz="0" w:space="0" w:color="auto"/>
            <w:left w:val="none" w:sz="0" w:space="0" w:color="auto"/>
            <w:bottom w:val="none" w:sz="0" w:space="0" w:color="auto"/>
            <w:right w:val="none" w:sz="0" w:space="0" w:color="auto"/>
          </w:divBdr>
        </w:div>
        <w:div w:id="345982791">
          <w:marLeft w:val="0"/>
          <w:marRight w:val="0"/>
          <w:marTop w:val="0"/>
          <w:marBottom w:val="0"/>
          <w:divBdr>
            <w:top w:val="none" w:sz="0" w:space="0" w:color="auto"/>
            <w:left w:val="none" w:sz="0" w:space="0" w:color="auto"/>
            <w:bottom w:val="none" w:sz="0" w:space="0" w:color="auto"/>
            <w:right w:val="none" w:sz="0" w:space="0" w:color="auto"/>
          </w:divBdr>
        </w:div>
        <w:div w:id="440419906">
          <w:marLeft w:val="0"/>
          <w:marRight w:val="0"/>
          <w:marTop w:val="0"/>
          <w:marBottom w:val="0"/>
          <w:divBdr>
            <w:top w:val="none" w:sz="0" w:space="0" w:color="auto"/>
            <w:left w:val="none" w:sz="0" w:space="0" w:color="auto"/>
            <w:bottom w:val="none" w:sz="0" w:space="0" w:color="auto"/>
            <w:right w:val="none" w:sz="0" w:space="0" w:color="auto"/>
          </w:divBdr>
        </w:div>
        <w:div w:id="1848254166">
          <w:marLeft w:val="0"/>
          <w:marRight w:val="0"/>
          <w:marTop w:val="0"/>
          <w:marBottom w:val="0"/>
          <w:divBdr>
            <w:top w:val="none" w:sz="0" w:space="0" w:color="auto"/>
            <w:left w:val="none" w:sz="0" w:space="0" w:color="auto"/>
            <w:bottom w:val="none" w:sz="0" w:space="0" w:color="auto"/>
            <w:right w:val="none" w:sz="0" w:space="0" w:color="auto"/>
          </w:divBdr>
        </w:div>
      </w:divsChild>
    </w:div>
    <w:div w:id="466095819">
      <w:marLeft w:val="0"/>
      <w:marRight w:val="0"/>
      <w:marTop w:val="0"/>
      <w:marBottom w:val="0"/>
      <w:divBdr>
        <w:top w:val="none" w:sz="0" w:space="0" w:color="auto"/>
        <w:left w:val="none" w:sz="0" w:space="0" w:color="auto"/>
        <w:bottom w:val="none" w:sz="0" w:space="0" w:color="auto"/>
        <w:right w:val="none" w:sz="0" w:space="0" w:color="auto"/>
      </w:divBdr>
      <w:divsChild>
        <w:div w:id="265313410">
          <w:marLeft w:val="0"/>
          <w:marRight w:val="0"/>
          <w:marTop w:val="0"/>
          <w:marBottom w:val="0"/>
          <w:divBdr>
            <w:top w:val="none" w:sz="0" w:space="0" w:color="auto"/>
            <w:left w:val="none" w:sz="0" w:space="0" w:color="auto"/>
            <w:bottom w:val="none" w:sz="0" w:space="0" w:color="auto"/>
            <w:right w:val="none" w:sz="0" w:space="0" w:color="auto"/>
          </w:divBdr>
        </w:div>
      </w:divsChild>
    </w:div>
    <w:div w:id="543372630">
      <w:marLeft w:val="0"/>
      <w:marRight w:val="0"/>
      <w:marTop w:val="0"/>
      <w:marBottom w:val="0"/>
      <w:divBdr>
        <w:top w:val="none" w:sz="0" w:space="0" w:color="auto"/>
        <w:left w:val="none" w:sz="0" w:space="0" w:color="auto"/>
        <w:bottom w:val="none" w:sz="0" w:space="0" w:color="auto"/>
        <w:right w:val="none" w:sz="0" w:space="0" w:color="auto"/>
      </w:divBdr>
      <w:divsChild>
        <w:div w:id="148442004">
          <w:marLeft w:val="0"/>
          <w:marRight w:val="0"/>
          <w:marTop w:val="0"/>
          <w:marBottom w:val="0"/>
          <w:divBdr>
            <w:top w:val="none" w:sz="0" w:space="0" w:color="auto"/>
            <w:left w:val="none" w:sz="0" w:space="0" w:color="auto"/>
            <w:bottom w:val="none" w:sz="0" w:space="0" w:color="auto"/>
            <w:right w:val="none" w:sz="0" w:space="0" w:color="auto"/>
          </w:divBdr>
        </w:div>
        <w:div w:id="673536384">
          <w:marLeft w:val="0"/>
          <w:marRight w:val="0"/>
          <w:marTop w:val="0"/>
          <w:marBottom w:val="0"/>
          <w:divBdr>
            <w:top w:val="none" w:sz="0" w:space="0" w:color="auto"/>
            <w:left w:val="none" w:sz="0" w:space="0" w:color="auto"/>
            <w:bottom w:val="none" w:sz="0" w:space="0" w:color="auto"/>
            <w:right w:val="none" w:sz="0" w:space="0" w:color="auto"/>
          </w:divBdr>
        </w:div>
      </w:divsChild>
    </w:div>
    <w:div w:id="551618338">
      <w:marLeft w:val="0"/>
      <w:marRight w:val="0"/>
      <w:marTop w:val="0"/>
      <w:marBottom w:val="0"/>
      <w:divBdr>
        <w:top w:val="none" w:sz="0" w:space="0" w:color="auto"/>
        <w:left w:val="none" w:sz="0" w:space="0" w:color="auto"/>
        <w:bottom w:val="none" w:sz="0" w:space="0" w:color="auto"/>
        <w:right w:val="none" w:sz="0" w:space="0" w:color="auto"/>
      </w:divBdr>
      <w:divsChild>
        <w:div w:id="1406495262">
          <w:marLeft w:val="0"/>
          <w:marRight w:val="0"/>
          <w:marTop w:val="0"/>
          <w:marBottom w:val="0"/>
          <w:divBdr>
            <w:top w:val="none" w:sz="0" w:space="0" w:color="auto"/>
            <w:left w:val="none" w:sz="0" w:space="0" w:color="auto"/>
            <w:bottom w:val="none" w:sz="0" w:space="0" w:color="auto"/>
            <w:right w:val="none" w:sz="0" w:space="0" w:color="auto"/>
          </w:divBdr>
        </w:div>
        <w:div w:id="582447035">
          <w:marLeft w:val="0"/>
          <w:marRight w:val="0"/>
          <w:marTop w:val="0"/>
          <w:marBottom w:val="0"/>
          <w:divBdr>
            <w:top w:val="none" w:sz="0" w:space="0" w:color="auto"/>
            <w:left w:val="none" w:sz="0" w:space="0" w:color="auto"/>
            <w:bottom w:val="none" w:sz="0" w:space="0" w:color="auto"/>
            <w:right w:val="none" w:sz="0" w:space="0" w:color="auto"/>
          </w:divBdr>
        </w:div>
        <w:div w:id="313267783">
          <w:marLeft w:val="0"/>
          <w:marRight w:val="0"/>
          <w:marTop w:val="0"/>
          <w:marBottom w:val="0"/>
          <w:divBdr>
            <w:top w:val="none" w:sz="0" w:space="0" w:color="auto"/>
            <w:left w:val="none" w:sz="0" w:space="0" w:color="auto"/>
            <w:bottom w:val="none" w:sz="0" w:space="0" w:color="auto"/>
            <w:right w:val="none" w:sz="0" w:space="0" w:color="auto"/>
          </w:divBdr>
        </w:div>
      </w:divsChild>
    </w:div>
    <w:div w:id="560675093">
      <w:marLeft w:val="0"/>
      <w:marRight w:val="0"/>
      <w:marTop w:val="0"/>
      <w:marBottom w:val="0"/>
      <w:divBdr>
        <w:top w:val="none" w:sz="0" w:space="0" w:color="auto"/>
        <w:left w:val="none" w:sz="0" w:space="0" w:color="auto"/>
        <w:bottom w:val="none" w:sz="0" w:space="0" w:color="auto"/>
        <w:right w:val="none" w:sz="0" w:space="0" w:color="auto"/>
      </w:divBdr>
      <w:divsChild>
        <w:div w:id="1521581343">
          <w:marLeft w:val="0"/>
          <w:marRight w:val="0"/>
          <w:marTop w:val="0"/>
          <w:marBottom w:val="0"/>
          <w:divBdr>
            <w:top w:val="none" w:sz="0" w:space="0" w:color="auto"/>
            <w:left w:val="none" w:sz="0" w:space="0" w:color="auto"/>
            <w:bottom w:val="none" w:sz="0" w:space="0" w:color="auto"/>
            <w:right w:val="none" w:sz="0" w:space="0" w:color="auto"/>
          </w:divBdr>
        </w:div>
        <w:div w:id="969824070">
          <w:marLeft w:val="0"/>
          <w:marRight w:val="0"/>
          <w:marTop w:val="0"/>
          <w:marBottom w:val="0"/>
          <w:divBdr>
            <w:top w:val="none" w:sz="0" w:space="0" w:color="auto"/>
            <w:left w:val="none" w:sz="0" w:space="0" w:color="auto"/>
            <w:bottom w:val="none" w:sz="0" w:space="0" w:color="auto"/>
            <w:right w:val="none" w:sz="0" w:space="0" w:color="auto"/>
          </w:divBdr>
        </w:div>
        <w:div w:id="1197423510">
          <w:marLeft w:val="0"/>
          <w:marRight w:val="0"/>
          <w:marTop w:val="0"/>
          <w:marBottom w:val="0"/>
          <w:divBdr>
            <w:top w:val="none" w:sz="0" w:space="0" w:color="auto"/>
            <w:left w:val="none" w:sz="0" w:space="0" w:color="auto"/>
            <w:bottom w:val="none" w:sz="0" w:space="0" w:color="auto"/>
            <w:right w:val="none" w:sz="0" w:space="0" w:color="auto"/>
          </w:divBdr>
        </w:div>
        <w:div w:id="297498115">
          <w:marLeft w:val="0"/>
          <w:marRight w:val="0"/>
          <w:marTop w:val="0"/>
          <w:marBottom w:val="0"/>
          <w:divBdr>
            <w:top w:val="none" w:sz="0" w:space="0" w:color="auto"/>
            <w:left w:val="none" w:sz="0" w:space="0" w:color="auto"/>
            <w:bottom w:val="none" w:sz="0" w:space="0" w:color="auto"/>
            <w:right w:val="none" w:sz="0" w:space="0" w:color="auto"/>
          </w:divBdr>
        </w:div>
        <w:div w:id="1960183891">
          <w:marLeft w:val="0"/>
          <w:marRight w:val="0"/>
          <w:marTop w:val="0"/>
          <w:marBottom w:val="0"/>
          <w:divBdr>
            <w:top w:val="none" w:sz="0" w:space="0" w:color="auto"/>
            <w:left w:val="none" w:sz="0" w:space="0" w:color="auto"/>
            <w:bottom w:val="none" w:sz="0" w:space="0" w:color="auto"/>
            <w:right w:val="none" w:sz="0" w:space="0" w:color="auto"/>
          </w:divBdr>
        </w:div>
        <w:div w:id="1401518910">
          <w:marLeft w:val="0"/>
          <w:marRight w:val="0"/>
          <w:marTop w:val="0"/>
          <w:marBottom w:val="0"/>
          <w:divBdr>
            <w:top w:val="none" w:sz="0" w:space="0" w:color="auto"/>
            <w:left w:val="none" w:sz="0" w:space="0" w:color="auto"/>
            <w:bottom w:val="none" w:sz="0" w:space="0" w:color="auto"/>
            <w:right w:val="none" w:sz="0" w:space="0" w:color="auto"/>
          </w:divBdr>
        </w:div>
        <w:div w:id="688408342">
          <w:marLeft w:val="0"/>
          <w:marRight w:val="0"/>
          <w:marTop w:val="0"/>
          <w:marBottom w:val="0"/>
          <w:divBdr>
            <w:top w:val="none" w:sz="0" w:space="0" w:color="auto"/>
            <w:left w:val="none" w:sz="0" w:space="0" w:color="auto"/>
            <w:bottom w:val="none" w:sz="0" w:space="0" w:color="auto"/>
            <w:right w:val="none" w:sz="0" w:space="0" w:color="auto"/>
          </w:divBdr>
        </w:div>
        <w:div w:id="788158724">
          <w:marLeft w:val="0"/>
          <w:marRight w:val="0"/>
          <w:marTop w:val="0"/>
          <w:marBottom w:val="0"/>
          <w:divBdr>
            <w:top w:val="none" w:sz="0" w:space="0" w:color="auto"/>
            <w:left w:val="none" w:sz="0" w:space="0" w:color="auto"/>
            <w:bottom w:val="none" w:sz="0" w:space="0" w:color="auto"/>
            <w:right w:val="none" w:sz="0" w:space="0" w:color="auto"/>
          </w:divBdr>
        </w:div>
        <w:div w:id="238486144">
          <w:marLeft w:val="0"/>
          <w:marRight w:val="0"/>
          <w:marTop w:val="0"/>
          <w:marBottom w:val="0"/>
          <w:divBdr>
            <w:top w:val="none" w:sz="0" w:space="0" w:color="auto"/>
            <w:left w:val="none" w:sz="0" w:space="0" w:color="auto"/>
            <w:bottom w:val="none" w:sz="0" w:space="0" w:color="auto"/>
            <w:right w:val="none" w:sz="0" w:space="0" w:color="auto"/>
          </w:divBdr>
        </w:div>
        <w:div w:id="1763993080">
          <w:marLeft w:val="0"/>
          <w:marRight w:val="0"/>
          <w:marTop w:val="0"/>
          <w:marBottom w:val="0"/>
          <w:divBdr>
            <w:top w:val="none" w:sz="0" w:space="0" w:color="auto"/>
            <w:left w:val="none" w:sz="0" w:space="0" w:color="auto"/>
            <w:bottom w:val="none" w:sz="0" w:space="0" w:color="auto"/>
            <w:right w:val="none" w:sz="0" w:space="0" w:color="auto"/>
          </w:divBdr>
        </w:div>
        <w:div w:id="1998150813">
          <w:marLeft w:val="0"/>
          <w:marRight w:val="0"/>
          <w:marTop w:val="0"/>
          <w:marBottom w:val="0"/>
          <w:divBdr>
            <w:top w:val="none" w:sz="0" w:space="0" w:color="auto"/>
            <w:left w:val="none" w:sz="0" w:space="0" w:color="auto"/>
            <w:bottom w:val="none" w:sz="0" w:space="0" w:color="auto"/>
            <w:right w:val="none" w:sz="0" w:space="0" w:color="auto"/>
          </w:divBdr>
        </w:div>
      </w:divsChild>
    </w:div>
    <w:div w:id="628440816">
      <w:marLeft w:val="0"/>
      <w:marRight w:val="0"/>
      <w:marTop w:val="0"/>
      <w:marBottom w:val="0"/>
      <w:divBdr>
        <w:top w:val="none" w:sz="0" w:space="0" w:color="auto"/>
        <w:left w:val="none" w:sz="0" w:space="0" w:color="auto"/>
        <w:bottom w:val="none" w:sz="0" w:space="0" w:color="auto"/>
        <w:right w:val="none" w:sz="0" w:space="0" w:color="auto"/>
      </w:divBdr>
      <w:divsChild>
        <w:div w:id="992679989">
          <w:marLeft w:val="0"/>
          <w:marRight w:val="0"/>
          <w:marTop w:val="0"/>
          <w:marBottom w:val="0"/>
          <w:divBdr>
            <w:top w:val="none" w:sz="0" w:space="0" w:color="auto"/>
            <w:left w:val="none" w:sz="0" w:space="0" w:color="auto"/>
            <w:bottom w:val="none" w:sz="0" w:space="0" w:color="auto"/>
            <w:right w:val="none" w:sz="0" w:space="0" w:color="auto"/>
          </w:divBdr>
        </w:div>
      </w:divsChild>
    </w:div>
    <w:div w:id="638729291">
      <w:marLeft w:val="0"/>
      <w:marRight w:val="0"/>
      <w:marTop w:val="0"/>
      <w:marBottom w:val="0"/>
      <w:divBdr>
        <w:top w:val="none" w:sz="0" w:space="0" w:color="auto"/>
        <w:left w:val="none" w:sz="0" w:space="0" w:color="auto"/>
        <w:bottom w:val="none" w:sz="0" w:space="0" w:color="auto"/>
        <w:right w:val="none" w:sz="0" w:space="0" w:color="auto"/>
      </w:divBdr>
      <w:divsChild>
        <w:div w:id="705757548">
          <w:marLeft w:val="0"/>
          <w:marRight w:val="0"/>
          <w:marTop w:val="0"/>
          <w:marBottom w:val="0"/>
          <w:divBdr>
            <w:top w:val="none" w:sz="0" w:space="0" w:color="auto"/>
            <w:left w:val="none" w:sz="0" w:space="0" w:color="auto"/>
            <w:bottom w:val="none" w:sz="0" w:space="0" w:color="auto"/>
            <w:right w:val="none" w:sz="0" w:space="0" w:color="auto"/>
          </w:divBdr>
        </w:div>
      </w:divsChild>
    </w:div>
    <w:div w:id="666594126">
      <w:marLeft w:val="0"/>
      <w:marRight w:val="0"/>
      <w:marTop w:val="0"/>
      <w:marBottom w:val="0"/>
      <w:divBdr>
        <w:top w:val="none" w:sz="0" w:space="0" w:color="auto"/>
        <w:left w:val="none" w:sz="0" w:space="0" w:color="auto"/>
        <w:bottom w:val="none" w:sz="0" w:space="0" w:color="auto"/>
        <w:right w:val="none" w:sz="0" w:space="0" w:color="auto"/>
      </w:divBdr>
      <w:divsChild>
        <w:div w:id="526334815">
          <w:marLeft w:val="0"/>
          <w:marRight w:val="0"/>
          <w:marTop w:val="0"/>
          <w:marBottom w:val="0"/>
          <w:divBdr>
            <w:top w:val="none" w:sz="0" w:space="0" w:color="auto"/>
            <w:left w:val="none" w:sz="0" w:space="0" w:color="auto"/>
            <w:bottom w:val="none" w:sz="0" w:space="0" w:color="auto"/>
            <w:right w:val="none" w:sz="0" w:space="0" w:color="auto"/>
          </w:divBdr>
        </w:div>
        <w:div w:id="937064080">
          <w:marLeft w:val="0"/>
          <w:marRight w:val="0"/>
          <w:marTop w:val="0"/>
          <w:marBottom w:val="0"/>
          <w:divBdr>
            <w:top w:val="none" w:sz="0" w:space="0" w:color="auto"/>
            <w:left w:val="none" w:sz="0" w:space="0" w:color="auto"/>
            <w:bottom w:val="none" w:sz="0" w:space="0" w:color="auto"/>
            <w:right w:val="none" w:sz="0" w:space="0" w:color="auto"/>
          </w:divBdr>
        </w:div>
      </w:divsChild>
    </w:div>
    <w:div w:id="690881434">
      <w:marLeft w:val="0"/>
      <w:marRight w:val="0"/>
      <w:marTop w:val="0"/>
      <w:marBottom w:val="0"/>
      <w:divBdr>
        <w:top w:val="none" w:sz="0" w:space="0" w:color="auto"/>
        <w:left w:val="none" w:sz="0" w:space="0" w:color="auto"/>
        <w:bottom w:val="none" w:sz="0" w:space="0" w:color="auto"/>
        <w:right w:val="none" w:sz="0" w:space="0" w:color="auto"/>
      </w:divBdr>
      <w:divsChild>
        <w:div w:id="1534002748">
          <w:marLeft w:val="0"/>
          <w:marRight w:val="0"/>
          <w:marTop w:val="0"/>
          <w:marBottom w:val="0"/>
          <w:divBdr>
            <w:top w:val="none" w:sz="0" w:space="0" w:color="auto"/>
            <w:left w:val="none" w:sz="0" w:space="0" w:color="auto"/>
            <w:bottom w:val="none" w:sz="0" w:space="0" w:color="auto"/>
            <w:right w:val="none" w:sz="0" w:space="0" w:color="auto"/>
          </w:divBdr>
        </w:div>
        <w:div w:id="957874750">
          <w:marLeft w:val="0"/>
          <w:marRight w:val="0"/>
          <w:marTop w:val="0"/>
          <w:marBottom w:val="0"/>
          <w:divBdr>
            <w:top w:val="none" w:sz="0" w:space="0" w:color="auto"/>
            <w:left w:val="none" w:sz="0" w:space="0" w:color="auto"/>
            <w:bottom w:val="none" w:sz="0" w:space="0" w:color="auto"/>
            <w:right w:val="none" w:sz="0" w:space="0" w:color="auto"/>
          </w:divBdr>
        </w:div>
        <w:div w:id="334306077">
          <w:marLeft w:val="0"/>
          <w:marRight w:val="0"/>
          <w:marTop w:val="0"/>
          <w:marBottom w:val="0"/>
          <w:divBdr>
            <w:top w:val="none" w:sz="0" w:space="0" w:color="auto"/>
            <w:left w:val="none" w:sz="0" w:space="0" w:color="auto"/>
            <w:bottom w:val="none" w:sz="0" w:space="0" w:color="auto"/>
            <w:right w:val="none" w:sz="0" w:space="0" w:color="auto"/>
          </w:divBdr>
        </w:div>
      </w:divsChild>
    </w:div>
    <w:div w:id="693263790">
      <w:marLeft w:val="0"/>
      <w:marRight w:val="0"/>
      <w:marTop w:val="0"/>
      <w:marBottom w:val="0"/>
      <w:divBdr>
        <w:top w:val="none" w:sz="0" w:space="0" w:color="auto"/>
        <w:left w:val="none" w:sz="0" w:space="0" w:color="auto"/>
        <w:bottom w:val="none" w:sz="0" w:space="0" w:color="auto"/>
        <w:right w:val="none" w:sz="0" w:space="0" w:color="auto"/>
      </w:divBdr>
      <w:divsChild>
        <w:div w:id="586811914">
          <w:marLeft w:val="0"/>
          <w:marRight w:val="0"/>
          <w:marTop w:val="0"/>
          <w:marBottom w:val="0"/>
          <w:divBdr>
            <w:top w:val="none" w:sz="0" w:space="0" w:color="auto"/>
            <w:left w:val="none" w:sz="0" w:space="0" w:color="auto"/>
            <w:bottom w:val="none" w:sz="0" w:space="0" w:color="auto"/>
            <w:right w:val="none" w:sz="0" w:space="0" w:color="auto"/>
          </w:divBdr>
        </w:div>
        <w:div w:id="774327277">
          <w:marLeft w:val="0"/>
          <w:marRight w:val="0"/>
          <w:marTop w:val="0"/>
          <w:marBottom w:val="0"/>
          <w:divBdr>
            <w:top w:val="none" w:sz="0" w:space="0" w:color="auto"/>
            <w:left w:val="none" w:sz="0" w:space="0" w:color="auto"/>
            <w:bottom w:val="none" w:sz="0" w:space="0" w:color="auto"/>
            <w:right w:val="none" w:sz="0" w:space="0" w:color="auto"/>
          </w:divBdr>
        </w:div>
        <w:div w:id="1501584399">
          <w:marLeft w:val="0"/>
          <w:marRight w:val="0"/>
          <w:marTop w:val="0"/>
          <w:marBottom w:val="0"/>
          <w:divBdr>
            <w:top w:val="none" w:sz="0" w:space="0" w:color="auto"/>
            <w:left w:val="none" w:sz="0" w:space="0" w:color="auto"/>
            <w:bottom w:val="none" w:sz="0" w:space="0" w:color="auto"/>
            <w:right w:val="none" w:sz="0" w:space="0" w:color="auto"/>
          </w:divBdr>
        </w:div>
        <w:div w:id="1604261543">
          <w:marLeft w:val="0"/>
          <w:marRight w:val="0"/>
          <w:marTop w:val="0"/>
          <w:marBottom w:val="0"/>
          <w:divBdr>
            <w:top w:val="none" w:sz="0" w:space="0" w:color="auto"/>
            <w:left w:val="none" w:sz="0" w:space="0" w:color="auto"/>
            <w:bottom w:val="none" w:sz="0" w:space="0" w:color="auto"/>
            <w:right w:val="none" w:sz="0" w:space="0" w:color="auto"/>
          </w:divBdr>
        </w:div>
        <w:div w:id="341980527">
          <w:marLeft w:val="0"/>
          <w:marRight w:val="0"/>
          <w:marTop w:val="0"/>
          <w:marBottom w:val="0"/>
          <w:divBdr>
            <w:top w:val="none" w:sz="0" w:space="0" w:color="auto"/>
            <w:left w:val="none" w:sz="0" w:space="0" w:color="auto"/>
            <w:bottom w:val="none" w:sz="0" w:space="0" w:color="auto"/>
            <w:right w:val="none" w:sz="0" w:space="0" w:color="auto"/>
          </w:divBdr>
        </w:div>
        <w:div w:id="25178549">
          <w:marLeft w:val="0"/>
          <w:marRight w:val="0"/>
          <w:marTop w:val="0"/>
          <w:marBottom w:val="0"/>
          <w:divBdr>
            <w:top w:val="none" w:sz="0" w:space="0" w:color="auto"/>
            <w:left w:val="none" w:sz="0" w:space="0" w:color="auto"/>
            <w:bottom w:val="none" w:sz="0" w:space="0" w:color="auto"/>
            <w:right w:val="none" w:sz="0" w:space="0" w:color="auto"/>
          </w:divBdr>
        </w:div>
        <w:div w:id="1917784312">
          <w:marLeft w:val="0"/>
          <w:marRight w:val="0"/>
          <w:marTop w:val="0"/>
          <w:marBottom w:val="0"/>
          <w:divBdr>
            <w:top w:val="none" w:sz="0" w:space="0" w:color="auto"/>
            <w:left w:val="none" w:sz="0" w:space="0" w:color="auto"/>
            <w:bottom w:val="none" w:sz="0" w:space="0" w:color="auto"/>
            <w:right w:val="none" w:sz="0" w:space="0" w:color="auto"/>
          </w:divBdr>
        </w:div>
        <w:div w:id="2045709956">
          <w:marLeft w:val="0"/>
          <w:marRight w:val="0"/>
          <w:marTop w:val="0"/>
          <w:marBottom w:val="0"/>
          <w:divBdr>
            <w:top w:val="none" w:sz="0" w:space="0" w:color="auto"/>
            <w:left w:val="none" w:sz="0" w:space="0" w:color="auto"/>
            <w:bottom w:val="none" w:sz="0" w:space="0" w:color="auto"/>
            <w:right w:val="none" w:sz="0" w:space="0" w:color="auto"/>
          </w:divBdr>
        </w:div>
        <w:div w:id="1928952606">
          <w:marLeft w:val="0"/>
          <w:marRight w:val="0"/>
          <w:marTop w:val="0"/>
          <w:marBottom w:val="0"/>
          <w:divBdr>
            <w:top w:val="none" w:sz="0" w:space="0" w:color="auto"/>
            <w:left w:val="none" w:sz="0" w:space="0" w:color="auto"/>
            <w:bottom w:val="none" w:sz="0" w:space="0" w:color="auto"/>
            <w:right w:val="none" w:sz="0" w:space="0" w:color="auto"/>
          </w:divBdr>
        </w:div>
        <w:div w:id="1453939701">
          <w:marLeft w:val="0"/>
          <w:marRight w:val="0"/>
          <w:marTop w:val="0"/>
          <w:marBottom w:val="0"/>
          <w:divBdr>
            <w:top w:val="none" w:sz="0" w:space="0" w:color="auto"/>
            <w:left w:val="none" w:sz="0" w:space="0" w:color="auto"/>
            <w:bottom w:val="none" w:sz="0" w:space="0" w:color="auto"/>
            <w:right w:val="none" w:sz="0" w:space="0" w:color="auto"/>
          </w:divBdr>
        </w:div>
        <w:div w:id="1777557822">
          <w:marLeft w:val="0"/>
          <w:marRight w:val="0"/>
          <w:marTop w:val="0"/>
          <w:marBottom w:val="0"/>
          <w:divBdr>
            <w:top w:val="none" w:sz="0" w:space="0" w:color="auto"/>
            <w:left w:val="none" w:sz="0" w:space="0" w:color="auto"/>
            <w:bottom w:val="none" w:sz="0" w:space="0" w:color="auto"/>
            <w:right w:val="none" w:sz="0" w:space="0" w:color="auto"/>
          </w:divBdr>
        </w:div>
      </w:divsChild>
    </w:div>
    <w:div w:id="697395092">
      <w:marLeft w:val="0"/>
      <w:marRight w:val="0"/>
      <w:marTop w:val="0"/>
      <w:marBottom w:val="0"/>
      <w:divBdr>
        <w:top w:val="none" w:sz="0" w:space="0" w:color="auto"/>
        <w:left w:val="none" w:sz="0" w:space="0" w:color="auto"/>
        <w:bottom w:val="none" w:sz="0" w:space="0" w:color="auto"/>
        <w:right w:val="none" w:sz="0" w:space="0" w:color="auto"/>
      </w:divBdr>
      <w:divsChild>
        <w:div w:id="166335048">
          <w:marLeft w:val="0"/>
          <w:marRight w:val="0"/>
          <w:marTop w:val="0"/>
          <w:marBottom w:val="0"/>
          <w:divBdr>
            <w:top w:val="none" w:sz="0" w:space="0" w:color="auto"/>
            <w:left w:val="none" w:sz="0" w:space="0" w:color="auto"/>
            <w:bottom w:val="none" w:sz="0" w:space="0" w:color="auto"/>
            <w:right w:val="none" w:sz="0" w:space="0" w:color="auto"/>
          </w:divBdr>
        </w:div>
        <w:div w:id="1886940082">
          <w:marLeft w:val="0"/>
          <w:marRight w:val="0"/>
          <w:marTop w:val="0"/>
          <w:marBottom w:val="0"/>
          <w:divBdr>
            <w:top w:val="none" w:sz="0" w:space="0" w:color="auto"/>
            <w:left w:val="none" w:sz="0" w:space="0" w:color="auto"/>
            <w:bottom w:val="none" w:sz="0" w:space="0" w:color="auto"/>
            <w:right w:val="none" w:sz="0" w:space="0" w:color="auto"/>
          </w:divBdr>
        </w:div>
      </w:divsChild>
    </w:div>
    <w:div w:id="704260448">
      <w:marLeft w:val="0"/>
      <w:marRight w:val="0"/>
      <w:marTop w:val="0"/>
      <w:marBottom w:val="0"/>
      <w:divBdr>
        <w:top w:val="none" w:sz="0" w:space="0" w:color="auto"/>
        <w:left w:val="none" w:sz="0" w:space="0" w:color="auto"/>
        <w:bottom w:val="none" w:sz="0" w:space="0" w:color="auto"/>
        <w:right w:val="none" w:sz="0" w:space="0" w:color="auto"/>
      </w:divBdr>
      <w:divsChild>
        <w:div w:id="2054575885">
          <w:marLeft w:val="0"/>
          <w:marRight w:val="0"/>
          <w:marTop w:val="0"/>
          <w:marBottom w:val="0"/>
          <w:divBdr>
            <w:top w:val="none" w:sz="0" w:space="0" w:color="auto"/>
            <w:left w:val="none" w:sz="0" w:space="0" w:color="auto"/>
            <w:bottom w:val="none" w:sz="0" w:space="0" w:color="auto"/>
            <w:right w:val="none" w:sz="0" w:space="0" w:color="auto"/>
          </w:divBdr>
        </w:div>
      </w:divsChild>
    </w:div>
    <w:div w:id="708795857">
      <w:marLeft w:val="0"/>
      <w:marRight w:val="0"/>
      <w:marTop w:val="0"/>
      <w:marBottom w:val="0"/>
      <w:divBdr>
        <w:top w:val="none" w:sz="0" w:space="0" w:color="auto"/>
        <w:left w:val="none" w:sz="0" w:space="0" w:color="auto"/>
        <w:bottom w:val="none" w:sz="0" w:space="0" w:color="auto"/>
        <w:right w:val="none" w:sz="0" w:space="0" w:color="auto"/>
      </w:divBdr>
      <w:divsChild>
        <w:div w:id="399865872">
          <w:marLeft w:val="0"/>
          <w:marRight w:val="0"/>
          <w:marTop w:val="0"/>
          <w:marBottom w:val="0"/>
          <w:divBdr>
            <w:top w:val="none" w:sz="0" w:space="0" w:color="auto"/>
            <w:left w:val="none" w:sz="0" w:space="0" w:color="auto"/>
            <w:bottom w:val="none" w:sz="0" w:space="0" w:color="auto"/>
            <w:right w:val="none" w:sz="0" w:space="0" w:color="auto"/>
          </w:divBdr>
        </w:div>
      </w:divsChild>
    </w:div>
    <w:div w:id="724380392">
      <w:marLeft w:val="0"/>
      <w:marRight w:val="0"/>
      <w:marTop w:val="0"/>
      <w:marBottom w:val="0"/>
      <w:divBdr>
        <w:top w:val="none" w:sz="0" w:space="0" w:color="auto"/>
        <w:left w:val="none" w:sz="0" w:space="0" w:color="auto"/>
        <w:bottom w:val="none" w:sz="0" w:space="0" w:color="auto"/>
        <w:right w:val="none" w:sz="0" w:space="0" w:color="auto"/>
      </w:divBdr>
      <w:divsChild>
        <w:div w:id="251746252">
          <w:marLeft w:val="0"/>
          <w:marRight w:val="0"/>
          <w:marTop w:val="0"/>
          <w:marBottom w:val="0"/>
          <w:divBdr>
            <w:top w:val="none" w:sz="0" w:space="0" w:color="auto"/>
            <w:left w:val="none" w:sz="0" w:space="0" w:color="auto"/>
            <w:bottom w:val="none" w:sz="0" w:space="0" w:color="auto"/>
            <w:right w:val="none" w:sz="0" w:space="0" w:color="auto"/>
          </w:divBdr>
        </w:div>
        <w:div w:id="1064530184">
          <w:marLeft w:val="0"/>
          <w:marRight w:val="0"/>
          <w:marTop w:val="0"/>
          <w:marBottom w:val="0"/>
          <w:divBdr>
            <w:top w:val="none" w:sz="0" w:space="0" w:color="auto"/>
            <w:left w:val="none" w:sz="0" w:space="0" w:color="auto"/>
            <w:bottom w:val="none" w:sz="0" w:space="0" w:color="auto"/>
            <w:right w:val="none" w:sz="0" w:space="0" w:color="auto"/>
          </w:divBdr>
        </w:div>
        <w:div w:id="1669946228">
          <w:marLeft w:val="0"/>
          <w:marRight w:val="0"/>
          <w:marTop w:val="0"/>
          <w:marBottom w:val="0"/>
          <w:divBdr>
            <w:top w:val="none" w:sz="0" w:space="0" w:color="auto"/>
            <w:left w:val="none" w:sz="0" w:space="0" w:color="auto"/>
            <w:bottom w:val="none" w:sz="0" w:space="0" w:color="auto"/>
            <w:right w:val="none" w:sz="0" w:space="0" w:color="auto"/>
          </w:divBdr>
        </w:div>
        <w:div w:id="364914822">
          <w:marLeft w:val="0"/>
          <w:marRight w:val="0"/>
          <w:marTop w:val="0"/>
          <w:marBottom w:val="0"/>
          <w:divBdr>
            <w:top w:val="none" w:sz="0" w:space="0" w:color="auto"/>
            <w:left w:val="none" w:sz="0" w:space="0" w:color="auto"/>
            <w:bottom w:val="none" w:sz="0" w:space="0" w:color="auto"/>
            <w:right w:val="none" w:sz="0" w:space="0" w:color="auto"/>
          </w:divBdr>
        </w:div>
        <w:div w:id="925454808">
          <w:marLeft w:val="0"/>
          <w:marRight w:val="0"/>
          <w:marTop w:val="0"/>
          <w:marBottom w:val="0"/>
          <w:divBdr>
            <w:top w:val="none" w:sz="0" w:space="0" w:color="auto"/>
            <w:left w:val="none" w:sz="0" w:space="0" w:color="auto"/>
            <w:bottom w:val="none" w:sz="0" w:space="0" w:color="auto"/>
            <w:right w:val="none" w:sz="0" w:space="0" w:color="auto"/>
          </w:divBdr>
        </w:div>
        <w:div w:id="1689676605">
          <w:marLeft w:val="0"/>
          <w:marRight w:val="0"/>
          <w:marTop w:val="0"/>
          <w:marBottom w:val="0"/>
          <w:divBdr>
            <w:top w:val="none" w:sz="0" w:space="0" w:color="auto"/>
            <w:left w:val="none" w:sz="0" w:space="0" w:color="auto"/>
            <w:bottom w:val="none" w:sz="0" w:space="0" w:color="auto"/>
            <w:right w:val="none" w:sz="0" w:space="0" w:color="auto"/>
          </w:divBdr>
        </w:div>
        <w:div w:id="790633275">
          <w:marLeft w:val="0"/>
          <w:marRight w:val="0"/>
          <w:marTop w:val="0"/>
          <w:marBottom w:val="0"/>
          <w:divBdr>
            <w:top w:val="none" w:sz="0" w:space="0" w:color="auto"/>
            <w:left w:val="none" w:sz="0" w:space="0" w:color="auto"/>
            <w:bottom w:val="none" w:sz="0" w:space="0" w:color="auto"/>
            <w:right w:val="none" w:sz="0" w:space="0" w:color="auto"/>
          </w:divBdr>
        </w:div>
      </w:divsChild>
    </w:div>
    <w:div w:id="785275224">
      <w:marLeft w:val="0"/>
      <w:marRight w:val="0"/>
      <w:marTop w:val="0"/>
      <w:marBottom w:val="0"/>
      <w:divBdr>
        <w:top w:val="none" w:sz="0" w:space="0" w:color="auto"/>
        <w:left w:val="none" w:sz="0" w:space="0" w:color="auto"/>
        <w:bottom w:val="none" w:sz="0" w:space="0" w:color="auto"/>
        <w:right w:val="none" w:sz="0" w:space="0" w:color="auto"/>
      </w:divBdr>
      <w:divsChild>
        <w:div w:id="1700818883">
          <w:marLeft w:val="0"/>
          <w:marRight w:val="0"/>
          <w:marTop w:val="0"/>
          <w:marBottom w:val="0"/>
          <w:divBdr>
            <w:top w:val="none" w:sz="0" w:space="0" w:color="auto"/>
            <w:left w:val="none" w:sz="0" w:space="0" w:color="auto"/>
            <w:bottom w:val="none" w:sz="0" w:space="0" w:color="auto"/>
            <w:right w:val="none" w:sz="0" w:space="0" w:color="auto"/>
          </w:divBdr>
        </w:div>
        <w:div w:id="1135290897">
          <w:marLeft w:val="0"/>
          <w:marRight w:val="0"/>
          <w:marTop w:val="0"/>
          <w:marBottom w:val="0"/>
          <w:divBdr>
            <w:top w:val="none" w:sz="0" w:space="0" w:color="auto"/>
            <w:left w:val="none" w:sz="0" w:space="0" w:color="auto"/>
            <w:bottom w:val="none" w:sz="0" w:space="0" w:color="auto"/>
            <w:right w:val="none" w:sz="0" w:space="0" w:color="auto"/>
          </w:divBdr>
        </w:div>
        <w:div w:id="1527674476">
          <w:marLeft w:val="0"/>
          <w:marRight w:val="0"/>
          <w:marTop w:val="0"/>
          <w:marBottom w:val="0"/>
          <w:divBdr>
            <w:top w:val="none" w:sz="0" w:space="0" w:color="auto"/>
            <w:left w:val="none" w:sz="0" w:space="0" w:color="auto"/>
            <w:bottom w:val="none" w:sz="0" w:space="0" w:color="auto"/>
            <w:right w:val="none" w:sz="0" w:space="0" w:color="auto"/>
          </w:divBdr>
        </w:div>
        <w:div w:id="1217356689">
          <w:marLeft w:val="0"/>
          <w:marRight w:val="0"/>
          <w:marTop w:val="0"/>
          <w:marBottom w:val="0"/>
          <w:divBdr>
            <w:top w:val="none" w:sz="0" w:space="0" w:color="auto"/>
            <w:left w:val="none" w:sz="0" w:space="0" w:color="auto"/>
            <w:bottom w:val="none" w:sz="0" w:space="0" w:color="auto"/>
            <w:right w:val="none" w:sz="0" w:space="0" w:color="auto"/>
          </w:divBdr>
        </w:div>
        <w:div w:id="1634405863">
          <w:marLeft w:val="0"/>
          <w:marRight w:val="0"/>
          <w:marTop w:val="0"/>
          <w:marBottom w:val="0"/>
          <w:divBdr>
            <w:top w:val="none" w:sz="0" w:space="0" w:color="auto"/>
            <w:left w:val="none" w:sz="0" w:space="0" w:color="auto"/>
            <w:bottom w:val="none" w:sz="0" w:space="0" w:color="auto"/>
            <w:right w:val="none" w:sz="0" w:space="0" w:color="auto"/>
          </w:divBdr>
        </w:div>
        <w:div w:id="1343782721">
          <w:marLeft w:val="0"/>
          <w:marRight w:val="0"/>
          <w:marTop w:val="0"/>
          <w:marBottom w:val="0"/>
          <w:divBdr>
            <w:top w:val="none" w:sz="0" w:space="0" w:color="auto"/>
            <w:left w:val="none" w:sz="0" w:space="0" w:color="auto"/>
            <w:bottom w:val="none" w:sz="0" w:space="0" w:color="auto"/>
            <w:right w:val="none" w:sz="0" w:space="0" w:color="auto"/>
          </w:divBdr>
        </w:div>
        <w:div w:id="341014362">
          <w:marLeft w:val="0"/>
          <w:marRight w:val="0"/>
          <w:marTop w:val="0"/>
          <w:marBottom w:val="0"/>
          <w:divBdr>
            <w:top w:val="none" w:sz="0" w:space="0" w:color="auto"/>
            <w:left w:val="none" w:sz="0" w:space="0" w:color="auto"/>
            <w:bottom w:val="none" w:sz="0" w:space="0" w:color="auto"/>
            <w:right w:val="none" w:sz="0" w:space="0" w:color="auto"/>
          </w:divBdr>
        </w:div>
        <w:div w:id="1532182152">
          <w:marLeft w:val="0"/>
          <w:marRight w:val="0"/>
          <w:marTop w:val="0"/>
          <w:marBottom w:val="0"/>
          <w:divBdr>
            <w:top w:val="none" w:sz="0" w:space="0" w:color="auto"/>
            <w:left w:val="none" w:sz="0" w:space="0" w:color="auto"/>
            <w:bottom w:val="none" w:sz="0" w:space="0" w:color="auto"/>
            <w:right w:val="none" w:sz="0" w:space="0" w:color="auto"/>
          </w:divBdr>
        </w:div>
        <w:div w:id="2071727100">
          <w:marLeft w:val="0"/>
          <w:marRight w:val="0"/>
          <w:marTop w:val="0"/>
          <w:marBottom w:val="0"/>
          <w:divBdr>
            <w:top w:val="none" w:sz="0" w:space="0" w:color="auto"/>
            <w:left w:val="none" w:sz="0" w:space="0" w:color="auto"/>
            <w:bottom w:val="none" w:sz="0" w:space="0" w:color="auto"/>
            <w:right w:val="none" w:sz="0" w:space="0" w:color="auto"/>
          </w:divBdr>
        </w:div>
        <w:div w:id="1004042888">
          <w:marLeft w:val="0"/>
          <w:marRight w:val="0"/>
          <w:marTop w:val="0"/>
          <w:marBottom w:val="0"/>
          <w:divBdr>
            <w:top w:val="none" w:sz="0" w:space="0" w:color="auto"/>
            <w:left w:val="none" w:sz="0" w:space="0" w:color="auto"/>
            <w:bottom w:val="none" w:sz="0" w:space="0" w:color="auto"/>
            <w:right w:val="none" w:sz="0" w:space="0" w:color="auto"/>
          </w:divBdr>
        </w:div>
        <w:div w:id="1559513204">
          <w:marLeft w:val="0"/>
          <w:marRight w:val="0"/>
          <w:marTop w:val="0"/>
          <w:marBottom w:val="0"/>
          <w:divBdr>
            <w:top w:val="none" w:sz="0" w:space="0" w:color="auto"/>
            <w:left w:val="none" w:sz="0" w:space="0" w:color="auto"/>
            <w:bottom w:val="none" w:sz="0" w:space="0" w:color="auto"/>
            <w:right w:val="none" w:sz="0" w:space="0" w:color="auto"/>
          </w:divBdr>
        </w:div>
      </w:divsChild>
    </w:div>
    <w:div w:id="806319467">
      <w:marLeft w:val="0"/>
      <w:marRight w:val="0"/>
      <w:marTop w:val="0"/>
      <w:marBottom w:val="0"/>
      <w:divBdr>
        <w:top w:val="none" w:sz="0" w:space="0" w:color="auto"/>
        <w:left w:val="none" w:sz="0" w:space="0" w:color="auto"/>
        <w:bottom w:val="none" w:sz="0" w:space="0" w:color="auto"/>
        <w:right w:val="none" w:sz="0" w:space="0" w:color="auto"/>
      </w:divBdr>
      <w:divsChild>
        <w:div w:id="2014919734">
          <w:marLeft w:val="0"/>
          <w:marRight w:val="0"/>
          <w:marTop w:val="0"/>
          <w:marBottom w:val="0"/>
          <w:divBdr>
            <w:top w:val="none" w:sz="0" w:space="0" w:color="auto"/>
            <w:left w:val="none" w:sz="0" w:space="0" w:color="auto"/>
            <w:bottom w:val="none" w:sz="0" w:space="0" w:color="auto"/>
            <w:right w:val="none" w:sz="0" w:space="0" w:color="auto"/>
          </w:divBdr>
        </w:div>
        <w:div w:id="2002125532">
          <w:marLeft w:val="0"/>
          <w:marRight w:val="0"/>
          <w:marTop w:val="0"/>
          <w:marBottom w:val="0"/>
          <w:divBdr>
            <w:top w:val="none" w:sz="0" w:space="0" w:color="auto"/>
            <w:left w:val="none" w:sz="0" w:space="0" w:color="auto"/>
            <w:bottom w:val="none" w:sz="0" w:space="0" w:color="auto"/>
            <w:right w:val="none" w:sz="0" w:space="0" w:color="auto"/>
          </w:divBdr>
        </w:div>
      </w:divsChild>
    </w:div>
    <w:div w:id="810948575">
      <w:marLeft w:val="0"/>
      <w:marRight w:val="0"/>
      <w:marTop w:val="0"/>
      <w:marBottom w:val="0"/>
      <w:divBdr>
        <w:top w:val="none" w:sz="0" w:space="0" w:color="auto"/>
        <w:left w:val="none" w:sz="0" w:space="0" w:color="auto"/>
        <w:bottom w:val="none" w:sz="0" w:space="0" w:color="auto"/>
        <w:right w:val="none" w:sz="0" w:space="0" w:color="auto"/>
      </w:divBdr>
      <w:divsChild>
        <w:div w:id="789056698">
          <w:marLeft w:val="0"/>
          <w:marRight w:val="0"/>
          <w:marTop w:val="0"/>
          <w:marBottom w:val="0"/>
          <w:divBdr>
            <w:top w:val="none" w:sz="0" w:space="0" w:color="auto"/>
            <w:left w:val="none" w:sz="0" w:space="0" w:color="auto"/>
            <w:bottom w:val="none" w:sz="0" w:space="0" w:color="auto"/>
            <w:right w:val="none" w:sz="0" w:space="0" w:color="auto"/>
          </w:divBdr>
        </w:div>
        <w:div w:id="1274047422">
          <w:marLeft w:val="0"/>
          <w:marRight w:val="0"/>
          <w:marTop w:val="0"/>
          <w:marBottom w:val="0"/>
          <w:divBdr>
            <w:top w:val="none" w:sz="0" w:space="0" w:color="auto"/>
            <w:left w:val="none" w:sz="0" w:space="0" w:color="auto"/>
            <w:bottom w:val="none" w:sz="0" w:space="0" w:color="auto"/>
            <w:right w:val="none" w:sz="0" w:space="0" w:color="auto"/>
          </w:divBdr>
        </w:div>
        <w:div w:id="116224568">
          <w:marLeft w:val="0"/>
          <w:marRight w:val="0"/>
          <w:marTop w:val="0"/>
          <w:marBottom w:val="0"/>
          <w:divBdr>
            <w:top w:val="none" w:sz="0" w:space="0" w:color="auto"/>
            <w:left w:val="none" w:sz="0" w:space="0" w:color="auto"/>
            <w:bottom w:val="none" w:sz="0" w:space="0" w:color="auto"/>
            <w:right w:val="none" w:sz="0" w:space="0" w:color="auto"/>
          </w:divBdr>
        </w:div>
        <w:div w:id="62917190">
          <w:marLeft w:val="0"/>
          <w:marRight w:val="0"/>
          <w:marTop w:val="0"/>
          <w:marBottom w:val="0"/>
          <w:divBdr>
            <w:top w:val="none" w:sz="0" w:space="0" w:color="auto"/>
            <w:left w:val="none" w:sz="0" w:space="0" w:color="auto"/>
            <w:bottom w:val="none" w:sz="0" w:space="0" w:color="auto"/>
            <w:right w:val="none" w:sz="0" w:space="0" w:color="auto"/>
          </w:divBdr>
        </w:div>
        <w:div w:id="895091557">
          <w:marLeft w:val="0"/>
          <w:marRight w:val="0"/>
          <w:marTop w:val="0"/>
          <w:marBottom w:val="0"/>
          <w:divBdr>
            <w:top w:val="none" w:sz="0" w:space="0" w:color="auto"/>
            <w:left w:val="none" w:sz="0" w:space="0" w:color="auto"/>
            <w:bottom w:val="none" w:sz="0" w:space="0" w:color="auto"/>
            <w:right w:val="none" w:sz="0" w:space="0" w:color="auto"/>
          </w:divBdr>
        </w:div>
      </w:divsChild>
    </w:div>
    <w:div w:id="816845483">
      <w:marLeft w:val="0"/>
      <w:marRight w:val="0"/>
      <w:marTop w:val="0"/>
      <w:marBottom w:val="0"/>
      <w:divBdr>
        <w:top w:val="none" w:sz="0" w:space="0" w:color="auto"/>
        <w:left w:val="none" w:sz="0" w:space="0" w:color="auto"/>
        <w:bottom w:val="none" w:sz="0" w:space="0" w:color="auto"/>
        <w:right w:val="none" w:sz="0" w:space="0" w:color="auto"/>
      </w:divBdr>
      <w:divsChild>
        <w:div w:id="6374371">
          <w:marLeft w:val="0"/>
          <w:marRight w:val="0"/>
          <w:marTop w:val="0"/>
          <w:marBottom w:val="0"/>
          <w:divBdr>
            <w:top w:val="none" w:sz="0" w:space="0" w:color="auto"/>
            <w:left w:val="none" w:sz="0" w:space="0" w:color="auto"/>
            <w:bottom w:val="none" w:sz="0" w:space="0" w:color="auto"/>
            <w:right w:val="none" w:sz="0" w:space="0" w:color="auto"/>
          </w:divBdr>
        </w:div>
        <w:div w:id="14621686">
          <w:marLeft w:val="0"/>
          <w:marRight w:val="0"/>
          <w:marTop w:val="0"/>
          <w:marBottom w:val="0"/>
          <w:divBdr>
            <w:top w:val="none" w:sz="0" w:space="0" w:color="auto"/>
            <w:left w:val="none" w:sz="0" w:space="0" w:color="auto"/>
            <w:bottom w:val="none" w:sz="0" w:space="0" w:color="auto"/>
            <w:right w:val="none" w:sz="0" w:space="0" w:color="auto"/>
          </w:divBdr>
        </w:div>
        <w:div w:id="1002049130">
          <w:marLeft w:val="0"/>
          <w:marRight w:val="0"/>
          <w:marTop w:val="0"/>
          <w:marBottom w:val="0"/>
          <w:divBdr>
            <w:top w:val="none" w:sz="0" w:space="0" w:color="auto"/>
            <w:left w:val="none" w:sz="0" w:space="0" w:color="auto"/>
            <w:bottom w:val="none" w:sz="0" w:space="0" w:color="auto"/>
            <w:right w:val="none" w:sz="0" w:space="0" w:color="auto"/>
          </w:divBdr>
        </w:div>
        <w:div w:id="2013143160">
          <w:marLeft w:val="0"/>
          <w:marRight w:val="0"/>
          <w:marTop w:val="0"/>
          <w:marBottom w:val="0"/>
          <w:divBdr>
            <w:top w:val="none" w:sz="0" w:space="0" w:color="auto"/>
            <w:left w:val="none" w:sz="0" w:space="0" w:color="auto"/>
            <w:bottom w:val="none" w:sz="0" w:space="0" w:color="auto"/>
            <w:right w:val="none" w:sz="0" w:space="0" w:color="auto"/>
          </w:divBdr>
        </w:div>
        <w:div w:id="897979921">
          <w:marLeft w:val="0"/>
          <w:marRight w:val="0"/>
          <w:marTop w:val="0"/>
          <w:marBottom w:val="0"/>
          <w:divBdr>
            <w:top w:val="none" w:sz="0" w:space="0" w:color="auto"/>
            <w:left w:val="none" w:sz="0" w:space="0" w:color="auto"/>
            <w:bottom w:val="none" w:sz="0" w:space="0" w:color="auto"/>
            <w:right w:val="none" w:sz="0" w:space="0" w:color="auto"/>
          </w:divBdr>
        </w:div>
        <w:div w:id="330983872">
          <w:marLeft w:val="0"/>
          <w:marRight w:val="0"/>
          <w:marTop w:val="0"/>
          <w:marBottom w:val="0"/>
          <w:divBdr>
            <w:top w:val="none" w:sz="0" w:space="0" w:color="auto"/>
            <w:left w:val="none" w:sz="0" w:space="0" w:color="auto"/>
            <w:bottom w:val="none" w:sz="0" w:space="0" w:color="auto"/>
            <w:right w:val="none" w:sz="0" w:space="0" w:color="auto"/>
          </w:divBdr>
        </w:div>
        <w:div w:id="551700498">
          <w:marLeft w:val="0"/>
          <w:marRight w:val="0"/>
          <w:marTop w:val="0"/>
          <w:marBottom w:val="0"/>
          <w:divBdr>
            <w:top w:val="none" w:sz="0" w:space="0" w:color="auto"/>
            <w:left w:val="none" w:sz="0" w:space="0" w:color="auto"/>
            <w:bottom w:val="none" w:sz="0" w:space="0" w:color="auto"/>
            <w:right w:val="none" w:sz="0" w:space="0" w:color="auto"/>
          </w:divBdr>
        </w:div>
        <w:div w:id="1925452215">
          <w:marLeft w:val="0"/>
          <w:marRight w:val="0"/>
          <w:marTop w:val="0"/>
          <w:marBottom w:val="0"/>
          <w:divBdr>
            <w:top w:val="none" w:sz="0" w:space="0" w:color="auto"/>
            <w:left w:val="none" w:sz="0" w:space="0" w:color="auto"/>
            <w:bottom w:val="none" w:sz="0" w:space="0" w:color="auto"/>
            <w:right w:val="none" w:sz="0" w:space="0" w:color="auto"/>
          </w:divBdr>
        </w:div>
        <w:div w:id="856963848">
          <w:marLeft w:val="0"/>
          <w:marRight w:val="0"/>
          <w:marTop w:val="0"/>
          <w:marBottom w:val="0"/>
          <w:divBdr>
            <w:top w:val="none" w:sz="0" w:space="0" w:color="auto"/>
            <w:left w:val="none" w:sz="0" w:space="0" w:color="auto"/>
            <w:bottom w:val="none" w:sz="0" w:space="0" w:color="auto"/>
            <w:right w:val="none" w:sz="0" w:space="0" w:color="auto"/>
          </w:divBdr>
        </w:div>
        <w:div w:id="717780348">
          <w:marLeft w:val="0"/>
          <w:marRight w:val="0"/>
          <w:marTop w:val="0"/>
          <w:marBottom w:val="0"/>
          <w:divBdr>
            <w:top w:val="none" w:sz="0" w:space="0" w:color="auto"/>
            <w:left w:val="none" w:sz="0" w:space="0" w:color="auto"/>
            <w:bottom w:val="none" w:sz="0" w:space="0" w:color="auto"/>
            <w:right w:val="none" w:sz="0" w:space="0" w:color="auto"/>
          </w:divBdr>
        </w:div>
      </w:divsChild>
    </w:div>
    <w:div w:id="867723018">
      <w:marLeft w:val="0"/>
      <w:marRight w:val="0"/>
      <w:marTop w:val="0"/>
      <w:marBottom w:val="0"/>
      <w:divBdr>
        <w:top w:val="none" w:sz="0" w:space="0" w:color="auto"/>
        <w:left w:val="none" w:sz="0" w:space="0" w:color="auto"/>
        <w:bottom w:val="none" w:sz="0" w:space="0" w:color="auto"/>
        <w:right w:val="none" w:sz="0" w:space="0" w:color="auto"/>
      </w:divBdr>
      <w:divsChild>
        <w:div w:id="674915870">
          <w:marLeft w:val="0"/>
          <w:marRight w:val="0"/>
          <w:marTop w:val="0"/>
          <w:marBottom w:val="0"/>
          <w:divBdr>
            <w:top w:val="none" w:sz="0" w:space="0" w:color="auto"/>
            <w:left w:val="none" w:sz="0" w:space="0" w:color="auto"/>
            <w:bottom w:val="none" w:sz="0" w:space="0" w:color="auto"/>
            <w:right w:val="none" w:sz="0" w:space="0" w:color="auto"/>
          </w:divBdr>
        </w:div>
        <w:div w:id="984551728">
          <w:marLeft w:val="0"/>
          <w:marRight w:val="0"/>
          <w:marTop w:val="0"/>
          <w:marBottom w:val="0"/>
          <w:divBdr>
            <w:top w:val="none" w:sz="0" w:space="0" w:color="auto"/>
            <w:left w:val="none" w:sz="0" w:space="0" w:color="auto"/>
            <w:bottom w:val="none" w:sz="0" w:space="0" w:color="auto"/>
            <w:right w:val="none" w:sz="0" w:space="0" w:color="auto"/>
          </w:divBdr>
        </w:div>
        <w:div w:id="1683891840">
          <w:marLeft w:val="0"/>
          <w:marRight w:val="0"/>
          <w:marTop w:val="0"/>
          <w:marBottom w:val="0"/>
          <w:divBdr>
            <w:top w:val="none" w:sz="0" w:space="0" w:color="auto"/>
            <w:left w:val="none" w:sz="0" w:space="0" w:color="auto"/>
            <w:bottom w:val="none" w:sz="0" w:space="0" w:color="auto"/>
            <w:right w:val="none" w:sz="0" w:space="0" w:color="auto"/>
          </w:divBdr>
        </w:div>
        <w:div w:id="360522108">
          <w:marLeft w:val="0"/>
          <w:marRight w:val="0"/>
          <w:marTop w:val="0"/>
          <w:marBottom w:val="0"/>
          <w:divBdr>
            <w:top w:val="none" w:sz="0" w:space="0" w:color="auto"/>
            <w:left w:val="none" w:sz="0" w:space="0" w:color="auto"/>
            <w:bottom w:val="none" w:sz="0" w:space="0" w:color="auto"/>
            <w:right w:val="none" w:sz="0" w:space="0" w:color="auto"/>
          </w:divBdr>
        </w:div>
      </w:divsChild>
    </w:div>
    <w:div w:id="892349665">
      <w:marLeft w:val="0"/>
      <w:marRight w:val="0"/>
      <w:marTop w:val="0"/>
      <w:marBottom w:val="0"/>
      <w:divBdr>
        <w:top w:val="none" w:sz="0" w:space="0" w:color="auto"/>
        <w:left w:val="none" w:sz="0" w:space="0" w:color="auto"/>
        <w:bottom w:val="none" w:sz="0" w:space="0" w:color="auto"/>
        <w:right w:val="none" w:sz="0" w:space="0" w:color="auto"/>
      </w:divBdr>
      <w:divsChild>
        <w:div w:id="209391548">
          <w:marLeft w:val="0"/>
          <w:marRight w:val="0"/>
          <w:marTop w:val="0"/>
          <w:marBottom w:val="0"/>
          <w:divBdr>
            <w:top w:val="none" w:sz="0" w:space="0" w:color="auto"/>
            <w:left w:val="none" w:sz="0" w:space="0" w:color="auto"/>
            <w:bottom w:val="none" w:sz="0" w:space="0" w:color="auto"/>
            <w:right w:val="none" w:sz="0" w:space="0" w:color="auto"/>
          </w:divBdr>
        </w:div>
      </w:divsChild>
    </w:div>
    <w:div w:id="912549945">
      <w:marLeft w:val="0"/>
      <w:marRight w:val="0"/>
      <w:marTop w:val="0"/>
      <w:marBottom w:val="0"/>
      <w:divBdr>
        <w:top w:val="none" w:sz="0" w:space="0" w:color="auto"/>
        <w:left w:val="none" w:sz="0" w:space="0" w:color="auto"/>
        <w:bottom w:val="none" w:sz="0" w:space="0" w:color="auto"/>
        <w:right w:val="none" w:sz="0" w:space="0" w:color="auto"/>
      </w:divBdr>
      <w:divsChild>
        <w:div w:id="1255477226">
          <w:marLeft w:val="0"/>
          <w:marRight w:val="0"/>
          <w:marTop w:val="0"/>
          <w:marBottom w:val="0"/>
          <w:divBdr>
            <w:top w:val="none" w:sz="0" w:space="0" w:color="auto"/>
            <w:left w:val="none" w:sz="0" w:space="0" w:color="auto"/>
            <w:bottom w:val="none" w:sz="0" w:space="0" w:color="auto"/>
            <w:right w:val="none" w:sz="0" w:space="0" w:color="auto"/>
          </w:divBdr>
        </w:div>
        <w:div w:id="2143309080">
          <w:marLeft w:val="0"/>
          <w:marRight w:val="0"/>
          <w:marTop w:val="0"/>
          <w:marBottom w:val="0"/>
          <w:divBdr>
            <w:top w:val="none" w:sz="0" w:space="0" w:color="auto"/>
            <w:left w:val="none" w:sz="0" w:space="0" w:color="auto"/>
            <w:bottom w:val="none" w:sz="0" w:space="0" w:color="auto"/>
            <w:right w:val="none" w:sz="0" w:space="0" w:color="auto"/>
          </w:divBdr>
        </w:div>
        <w:div w:id="778643362">
          <w:marLeft w:val="0"/>
          <w:marRight w:val="0"/>
          <w:marTop w:val="0"/>
          <w:marBottom w:val="0"/>
          <w:divBdr>
            <w:top w:val="none" w:sz="0" w:space="0" w:color="auto"/>
            <w:left w:val="none" w:sz="0" w:space="0" w:color="auto"/>
            <w:bottom w:val="none" w:sz="0" w:space="0" w:color="auto"/>
            <w:right w:val="none" w:sz="0" w:space="0" w:color="auto"/>
          </w:divBdr>
        </w:div>
        <w:div w:id="219942297">
          <w:marLeft w:val="0"/>
          <w:marRight w:val="0"/>
          <w:marTop w:val="0"/>
          <w:marBottom w:val="0"/>
          <w:divBdr>
            <w:top w:val="none" w:sz="0" w:space="0" w:color="auto"/>
            <w:left w:val="none" w:sz="0" w:space="0" w:color="auto"/>
            <w:bottom w:val="none" w:sz="0" w:space="0" w:color="auto"/>
            <w:right w:val="none" w:sz="0" w:space="0" w:color="auto"/>
          </w:divBdr>
        </w:div>
        <w:div w:id="1135442532">
          <w:marLeft w:val="0"/>
          <w:marRight w:val="0"/>
          <w:marTop w:val="0"/>
          <w:marBottom w:val="0"/>
          <w:divBdr>
            <w:top w:val="none" w:sz="0" w:space="0" w:color="auto"/>
            <w:left w:val="none" w:sz="0" w:space="0" w:color="auto"/>
            <w:bottom w:val="none" w:sz="0" w:space="0" w:color="auto"/>
            <w:right w:val="none" w:sz="0" w:space="0" w:color="auto"/>
          </w:divBdr>
        </w:div>
        <w:div w:id="58330595">
          <w:marLeft w:val="0"/>
          <w:marRight w:val="0"/>
          <w:marTop w:val="0"/>
          <w:marBottom w:val="0"/>
          <w:divBdr>
            <w:top w:val="none" w:sz="0" w:space="0" w:color="auto"/>
            <w:left w:val="none" w:sz="0" w:space="0" w:color="auto"/>
            <w:bottom w:val="none" w:sz="0" w:space="0" w:color="auto"/>
            <w:right w:val="none" w:sz="0" w:space="0" w:color="auto"/>
          </w:divBdr>
        </w:div>
      </w:divsChild>
    </w:div>
    <w:div w:id="948203841">
      <w:marLeft w:val="0"/>
      <w:marRight w:val="0"/>
      <w:marTop w:val="0"/>
      <w:marBottom w:val="0"/>
      <w:divBdr>
        <w:top w:val="none" w:sz="0" w:space="0" w:color="auto"/>
        <w:left w:val="none" w:sz="0" w:space="0" w:color="auto"/>
        <w:bottom w:val="none" w:sz="0" w:space="0" w:color="auto"/>
        <w:right w:val="none" w:sz="0" w:space="0" w:color="auto"/>
      </w:divBdr>
      <w:divsChild>
        <w:div w:id="153648711">
          <w:marLeft w:val="0"/>
          <w:marRight w:val="0"/>
          <w:marTop w:val="0"/>
          <w:marBottom w:val="0"/>
          <w:divBdr>
            <w:top w:val="none" w:sz="0" w:space="0" w:color="auto"/>
            <w:left w:val="none" w:sz="0" w:space="0" w:color="auto"/>
            <w:bottom w:val="none" w:sz="0" w:space="0" w:color="auto"/>
            <w:right w:val="none" w:sz="0" w:space="0" w:color="auto"/>
          </w:divBdr>
        </w:div>
        <w:div w:id="77337126">
          <w:marLeft w:val="0"/>
          <w:marRight w:val="0"/>
          <w:marTop w:val="0"/>
          <w:marBottom w:val="0"/>
          <w:divBdr>
            <w:top w:val="none" w:sz="0" w:space="0" w:color="auto"/>
            <w:left w:val="none" w:sz="0" w:space="0" w:color="auto"/>
            <w:bottom w:val="none" w:sz="0" w:space="0" w:color="auto"/>
            <w:right w:val="none" w:sz="0" w:space="0" w:color="auto"/>
          </w:divBdr>
        </w:div>
        <w:div w:id="974068475">
          <w:marLeft w:val="0"/>
          <w:marRight w:val="0"/>
          <w:marTop w:val="0"/>
          <w:marBottom w:val="0"/>
          <w:divBdr>
            <w:top w:val="none" w:sz="0" w:space="0" w:color="auto"/>
            <w:left w:val="none" w:sz="0" w:space="0" w:color="auto"/>
            <w:bottom w:val="none" w:sz="0" w:space="0" w:color="auto"/>
            <w:right w:val="none" w:sz="0" w:space="0" w:color="auto"/>
          </w:divBdr>
        </w:div>
        <w:div w:id="505290302">
          <w:marLeft w:val="0"/>
          <w:marRight w:val="0"/>
          <w:marTop w:val="0"/>
          <w:marBottom w:val="0"/>
          <w:divBdr>
            <w:top w:val="none" w:sz="0" w:space="0" w:color="auto"/>
            <w:left w:val="none" w:sz="0" w:space="0" w:color="auto"/>
            <w:bottom w:val="none" w:sz="0" w:space="0" w:color="auto"/>
            <w:right w:val="none" w:sz="0" w:space="0" w:color="auto"/>
          </w:divBdr>
        </w:div>
        <w:div w:id="1372418060">
          <w:marLeft w:val="0"/>
          <w:marRight w:val="0"/>
          <w:marTop w:val="0"/>
          <w:marBottom w:val="0"/>
          <w:divBdr>
            <w:top w:val="none" w:sz="0" w:space="0" w:color="auto"/>
            <w:left w:val="none" w:sz="0" w:space="0" w:color="auto"/>
            <w:bottom w:val="none" w:sz="0" w:space="0" w:color="auto"/>
            <w:right w:val="none" w:sz="0" w:space="0" w:color="auto"/>
          </w:divBdr>
        </w:div>
      </w:divsChild>
    </w:div>
    <w:div w:id="977764212">
      <w:marLeft w:val="0"/>
      <w:marRight w:val="0"/>
      <w:marTop w:val="0"/>
      <w:marBottom w:val="0"/>
      <w:divBdr>
        <w:top w:val="none" w:sz="0" w:space="0" w:color="auto"/>
        <w:left w:val="none" w:sz="0" w:space="0" w:color="auto"/>
        <w:bottom w:val="none" w:sz="0" w:space="0" w:color="auto"/>
        <w:right w:val="none" w:sz="0" w:space="0" w:color="auto"/>
      </w:divBdr>
      <w:divsChild>
        <w:div w:id="416947302">
          <w:marLeft w:val="0"/>
          <w:marRight w:val="0"/>
          <w:marTop w:val="0"/>
          <w:marBottom w:val="0"/>
          <w:divBdr>
            <w:top w:val="none" w:sz="0" w:space="0" w:color="auto"/>
            <w:left w:val="none" w:sz="0" w:space="0" w:color="auto"/>
            <w:bottom w:val="none" w:sz="0" w:space="0" w:color="auto"/>
            <w:right w:val="none" w:sz="0" w:space="0" w:color="auto"/>
          </w:divBdr>
        </w:div>
        <w:div w:id="366756651">
          <w:marLeft w:val="0"/>
          <w:marRight w:val="0"/>
          <w:marTop w:val="0"/>
          <w:marBottom w:val="0"/>
          <w:divBdr>
            <w:top w:val="none" w:sz="0" w:space="0" w:color="auto"/>
            <w:left w:val="none" w:sz="0" w:space="0" w:color="auto"/>
            <w:bottom w:val="none" w:sz="0" w:space="0" w:color="auto"/>
            <w:right w:val="none" w:sz="0" w:space="0" w:color="auto"/>
          </w:divBdr>
        </w:div>
        <w:div w:id="1777166582">
          <w:marLeft w:val="0"/>
          <w:marRight w:val="0"/>
          <w:marTop w:val="0"/>
          <w:marBottom w:val="0"/>
          <w:divBdr>
            <w:top w:val="none" w:sz="0" w:space="0" w:color="auto"/>
            <w:left w:val="none" w:sz="0" w:space="0" w:color="auto"/>
            <w:bottom w:val="none" w:sz="0" w:space="0" w:color="auto"/>
            <w:right w:val="none" w:sz="0" w:space="0" w:color="auto"/>
          </w:divBdr>
        </w:div>
        <w:div w:id="1089160369">
          <w:marLeft w:val="0"/>
          <w:marRight w:val="0"/>
          <w:marTop w:val="0"/>
          <w:marBottom w:val="0"/>
          <w:divBdr>
            <w:top w:val="none" w:sz="0" w:space="0" w:color="auto"/>
            <w:left w:val="none" w:sz="0" w:space="0" w:color="auto"/>
            <w:bottom w:val="none" w:sz="0" w:space="0" w:color="auto"/>
            <w:right w:val="none" w:sz="0" w:space="0" w:color="auto"/>
          </w:divBdr>
        </w:div>
        <w:div w:id="1141576713">
          <w:marLeft w:val="0"/>
          <w:marRight w:val="0"/>
          <w:marTop w:val="0"/>
          <w:marBottom w:val="0"/>
          <w:divBdr>
            <w:top w:val="none" w:sz="0" w:space="0" w:color="auto"/>
            <w:left w:val="none" w:sz="0" w:space="0" w:color="auto"/>
            <w:bottom w:val="none" w:sz="0" w:space="0" w:color="auto"/>
            <w:right w:val="none" w:sz="0" w:space="0" w:color="auto"/>
          </w:divBdr>
        </w:div>
        <w:div w:id="931284029">
          <w:marLeft w:val="0"/>
          <w:marRight w:val="0"/>
          <w:marTop w:val="0"/>
          <w:marBottom w:val="0"/>
          <w:divBdr>
            <w:top w:val="none" w:sz="0" w:space="0" w:color="auto"/>
            <w:left w:val="none" w:sz="0" w:space="0" w:color="auto"/>
            <w:bottom w:val="none" w:sz="0" w:space="0" w:color="auto"/>
            <w:right w:val="none" w:sz="0" w:space="0" w:color="auto"/>
          </w:divBdr>
        </w:div>
        <w:div w:id="1902055211">
          <w:marLeft w:val="0"/>
          <w:marRight w:val="0"/>
          <w:marTop w:val="0"/>
          <w:marBottom w:val="0"/>
          <w:divBdr>
            <w:top w:val="none" w:sz="0" w:space="0" w:color="auto"/>
            <w:left w:val="none" w:sz="0" w:space="0" w:color="auto"/>
            <w:bottom w:val="none" w:sz="0" w:space="0" w:color="auto"/>
            <w:right w:val="none" w:sz="0" w:space="0" w:color="auto"/>
          </w:divBdr>
        </w:div>
        <w:div w:id="4020327">
          <w:marLeft w:val="0"/>
          <w:marRight w:val="0"/>
          <w:marTop w:val="0"/>
          <w:marBottom w:val="0"/>
          <w:divBdr>
            <w:top w:val="none" w:sz="0" w:space="0" w:color="auto"/>
            <w:left w:val="none" w:sz="0" w:space="0" w:color="auto"/>
            <w:bottom w:val="none" w:sz="0" w:space="0" w:color="auto"/>
            <w:right w:val="none" w:sz="0" w:space="0" w:color="auto"/>
          </w:divBdr>
        </w:div>
        <w:div w:id="176626643">
          <w:marLeft w:val="0"/>
          <w:marRight w:val="0"/>
          <w:marTop w:val="0"/>
          <w:marBottom w:val="0"/>
          <w:divBdr>
            <w:top w:val="none" w:sz="0" w:space="0" w:color="auto"/>
            <w:left w:val="none" w:sz="0" w:space="0" w:color="auto"/>
            <w:bottom w:val="none" w:sz="0" w:space="0" w:color="auto"/>
            <w:right w:val="none" w:sz="0" w:space="0" w:color="auto"/>
          </w:divBdr>
        </w:div>
        <w:div w:id="199586195">
          <w:marLeft w:val="0"/>
          <w:marRight w:val="0"/>
          <w:marTop w:val="0"/>
          <w:marBottom w:val="0"/>
          <w:divBdr>
            <w:top w:val="none" w:sz="0" w:space="0" w:color="auto"/>
            <w:left w:val="none" w:sz="0" w:space="0" w:color="auto"/>
            <w:bottom w:val="none" w:sz="0" w:space="0" w:color="auto"/>
            <w:right w:val="none" w:sz="0" w:space="0" w:color="auto"/>
          </w:divBdr>
        </w:div>
        <w:div w:id="1240016358">
          <w:marLeft w:val="0"/>
          <w:marRight w:val="0"/>
          <w:marTop w:val="0"/>
          <w:marBottom w:val="0"/>
          <w:divBdr>
            <w:top w:val="none" w:sz="0" w:space="0" w:color="auto"/>
            <w:left w:val="none" w:sz="0" w:space="0" w:color="auto"/>
            <w:bottom w:val="none" w:sz="0" w:space="0" w:color="auto"/>
            <w:right w:val="none" w:sz="0" w:space="0" w:color="auto"/>
          </w:divBdr>
        </w:div>
        <w:div w:id="1868790603">
          <w:marLeft w:val="0"/>
          <w:marRight w:val="0"/>
          <w:marTop w:val="0"/>
          <w:marBottom w:val="0"/>
          <w:divBdr>
            <w:top w:val="none" w:sz="0" w:space="0" w:color="auto"/>
            <w:left w:val="none" w:sz="0" w:space="0" w:color="auto"/>
            <w:bottom w:val="none" w:sz="0" w:space="0" w:color="auto"/>
            <w:right w:val="none" w:sz="0" w:space="0" w:color="auto"/>
          </w:divBdr>
        </w:div>
        <w:div w:id="284973431">
          <w:marLeft w:val="0"/>
          <w:marRight w:val="0"/>
          <w:marTop w:val="0"/>
          <w:marBottom w:val="0"/>
          <w:divBdr>
            <w:top w:val="none" w:sz="0" w:space="0" w:color="auto"/>
            <w:left w:val="none" w:sz="0" w:space="0" w:color="auto"/>
            <w:bottom w:val="none" w:sz="0" w:space="0" w:color="auto"/>
            <w:right w:val="none" w:sz="0" w:space="0" w:color="auto"/>
          </w:divBdr>
        </w:div>
        <w:div w:id="1301417648">
          <w:marLeft w:val="0"/>
          <w:marRight w:val="0"/>
          <w:marTop w:val="0"/>
          <w:marBottom w:val="0"/>
          <w:divBdr>
            <w:top w:val="none" w:sz="0" w:space="0" w:color="auto"/>
            <w:left w:val="none" w:sz="0" w:space="0" w:color="auto"/>
            <w:bottom w:val="none" w:sz="0" w:space="0" w:color="auto"/>
            <w:right w:val="none" w:sz="0" w:space="0" w:color="auto"/>
          </w:divBdr>
        </w:div>
        <w:div w:id="300574566">
          <w:marLeft w:val="0"/>
          <w:marRight w:val="0"/>
          <w:marTop w:val="0"/>
          <w:marBottom w:val="0"/>
          <w:divBdr>
            <w:top w:val="none" w:sz="0" w:space="0" w:color="auto"/>
            <w:left w:val="none" w:sz="0" w:space="0" w:color="auto"/>
            <w:bottom w:val="none" w:sz="0" w:space="0" w:color="auto"/>
            <w:right w:val="none" w:sz="0" w:space="0" w:color="auto"/>
          </w:divBdr>
        </w:div>
        <w:div w:id="1830244849">
          <w:marLeft w:val="0"/>
          <w:marRight w:val="0"/>
          <w:marTop w:val="0"/>
          <w:marBottom w:val="0"/>
          <w:divBdr>
            <w:top w:val="none" w:sz="0" w:space="0" w:color="auto"/>
            <w:left w:val="none" w:sz="0" w:space="0" w:color="auto"/>
            <w:bottom w:val="none" w:sz="0" w:space="0" w:color="auto"/>
            <w:right w:val="none" w:sz="0" w:space="0" w:color="auto"/>
          </w:divBdr>
        </w:div>
      </w:divsChild>
    </w:div>
    <w:div w:id="984817593">
      <w:marLeft w:val="0"/>
      <w:marRight w:val="0"/>
      <w:marTop w:val="0"/>
      <w:marBottom w:val="0"/>
      <w:divBdr>
        <w:top w:val="none" w:sz="0" w:space="0" w:color="auto"/>
        <w:left w:val="none" w:sz="0" w:space="0" w:color="auto"/>
        <w:bottom w:val="none" w:sz="0" w:space="0" w:color="auto"/>
        <w:right w:val="none" w:sz="0" w:space="0" w:color="auto"/>
      </w:divBdr>
      <w:divsChild>
        <w:div w:id="1271468738">
          <w:marLeft w:val="0"/>
          <w:marRight w:val="0"/>
          <w:marTop w:val="0"/>
          <w:marBottom w:val="0"/>
          <w:divBdr>
            <w:top w:val="none" w:sz="0" w:space="0" w:color="auto"/>
            <w:left w:val="none" w:sz="0" w:space="0" w:color="auto"/>
            <w:bottom w:val="none" w:sz="0" w:space="0" w:color="auto"/>
            <w:right w:val="none" w:sz="0" w:space="0" w:color="auto"/>
          </w:divBdr>
        </w:div>
      </w:divsChild>
    </w:div>
    <w:div w:id="1004894642">
      <w:marLeft w:val="0"/>
      <w:marRight w:val="0"/>
      <w:marTop w:val="0"/>
      <w:marBottom w:val="0"/>
      <w:divBdr>
        <w:top w:val="none" w:sz="0" w:space="0" w:color="auto"/>
        <w:left w:val="none" w:sz="0" w:space="0" w:color="auto"/>
        <w:bottom w:val="none" w:sz="0" w:space="0" w:color="auto"/>
        <w:right w:val="none" w:sz="0" w:space="0" w:color="auto"/>
      </w:divBdr>
      <w:divsChild>
        <w:div w:id="784809633">
          <w:marLeft w:val="0"/>
          <w:marRight w:val="0"/>
          <w:marTop w:val="0"/>
          <w:marBottom w:val="0"/>
          <w:divBdr>
            <w:top w:val="none" w:sz="0" w:space="0" w:color="auto"/>
            <w:left w:val="none" w:sz="0" w:space="0" w:color="auto"/>
            <w:bottom w:val="none" w:sz="0" w:space="0" w:color="auto"/>
            <w:right w:val="none" w:sz="0" w:space="0" w:color="auto"/>
          </w:divBdr>
        </w:div>
        <w:div w:id="1288858099">
          <w:marLeft w:val="0"/>
          <w:marRight w:val="0"/>
          <w:marTop w:val="0"/>
          <w:marBottom w:val="0"/>
          <w:divBdr>
            <w:top w:val="none" w:sz="0" w:space="0" w:color="auto"/>
            <w:left w:val="none" w:sz="0" w:space="0" w:color="auto"/>
            <w:bottom w:val="none" w:sz="0" w:space="0" w:color="auto"/>
            <w:right w:val="none" w:sz="0" w:space="0" w:color="auto"/>
          </w:divBdr>
        </w:div>
        <w:div w:id="984553532">
          <w:marLeft w:val="0"/>
          <w:marRight w:val="0"/>
          <w:marTop w:val="0"/>
          <w:marBottom w:val="0"/>
          <w:divBdr>
            <w:top w:val="none" w:sz="0" w:space="0" w:color="auto"/>
            <w:left w:val="none" w:sz="0" w:space="0" w:color="auto"/>
            <w:bottom w:val="none" w:sz="0" w:space="0" w:color="auto"/>
            <w:right w:val="none" w:sz="0" w:space="0" w:color="auto"/>
          </w:divBdr>
        </w:div>
        <w:div w:id="1043291764">
          <w:marLeft w:val="0"/>
          <w:marRight w:val="0"/>
          <w:marTop w:val="0"/>
          <w:marBottom w:val="0"/>
          <w:divBdr>
            <w:top w:val="none" w:sz="0" w:space="0" w:color="auto"/>
            <w:left w:val="none" w:sz="0" w:space="0" w:color="auto"/>
            <w:bottom w:val="none" w:sz="0" w:space="0" w:color="auto"/>
            <w:right w:val="none" w:sz="0" w:space="0" w:color="auto"/>
          </w:divBdr>
        </w:div>
        <w:div w:id="448284425">
          <w:marLeft w:val="0"/>
          <w:marRight w:val="0"/>
          <w:marTop w:val="0"/>
          <w:marBottom w:val="0"/>
          <w:divBdr>
            <w:top w:val="none" w:sz="0" w:space="0" w:color="auto"/>
            <w:left w:val="none" w:sz="0" w:space="0" w:color="auto"/>
            <w:bottom w:val="none" w:sz="0" w:space="0" w:color="auto"/>
            <w:right w:val="none" w:sz="0" w:space="0" w:color="auto"/>
          </w:divBdr>
        </w:div>
      </w:divsChild>
    </w:div>
    <w:div w:id="1030180051">
      <w:marLeft w:val="0"/>
      <w:marRight w:val="0"/>
      <w:marTop w:val="0"/>
      <w:marBottom w:val="0"/>
      <w:divBdr>
        <w:top w:val="none" w:sz="0" w:space="0" w:color="auto"/>
        <w:left w:val="none" w:sz="0" w:space="0" w:color="auto"/>
        <w:bottom w:val="none" w:sz="0" w:space="0" w:color="auto"/>
        <w:right w:val="none" w:sz="0" w:space="0" w:color="auto"/>
      </w:divBdr>
      <w:divsChild>
        <w:div w:id="1954943503">
          <w:marLeft w:val="0"/>
          <w:marRight w:val="0"/>
          <w:marTop w:val="0"/>
          <w:marBottom w:val="0"/>
          <w:divBdr>
            <w:top w:val="none" w:sz="0" w:space="0" w:color="auto"/>
            <w:left w:val="none" w:sz="0" w:space="0" w:color="auto"/>
            <w:bottom w:val="none" w:sz="0" w:space="0" w:color="auto"/>
            <w:right w:val="none" w:sz="0" w:space="0" w:color="auto"/>
          </w:divBdr>
        </w:div>
        <w:div w:id="1167136661">
          <w:marLeft w:val="0"/>
          <w:marRight w:val="0"/>
          <w:marTop w:val="0"/>
          <w:marBottom w:val="0"/>
          <w:divBdr>
            <w:top w:val="none" w:sz="0" w:space="0" w:color="auto"/>
            <w:left w:val="none" w:sz="0" w:space="0" w:color="auto"/>
            <w:bottom w:val="none" w:sz="0" w:space="0" w:color="auto"/>
            <w:right w:val="none" w:sz="0" w:space="0" w:color="auto"/>
          </w:divBdr>
        </w:div>
        <w:div w:id="808016764">
          <w:marLeft w:val="0"/>
          <w:marRight w:val="0"/>
          <w:marTop w:val="0"/>
          <w:marBottom w:val="0"/>
          <w:divBdr>
            <w:top w:val="none" w:sz="0" w:space="0" w:color="auto"/>
            <w:left w:val="none" w:sz="0" w:space="0" w:color="auto"/>
            <w:bottom w:val="none" w:sz="0" w:space="0" w:color="auto"/>
            <w:right w:val="none" w:sz="0" w:space="0" w:color="auto"/>
          </w:divBdr>
        </w:div>
        <w:div w:id="1064255041">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sChild>
    </w:div>
    <w:div w:id="1073939726">
      <w:marLeft w:val="0"/>
      <w:marRight w:val="0"/>
      <w:marTop w:val="0"/>
      <w:marBottom w:val="0"/>
      <w:divBdr>
        <w:top w:val="none" w:sz="0" w:space="0" w:color="auto"/>
        <w:left w:val="none" w:sz="0" w:space="0" w:color="auto"/>
        <w:bottom w:val="none" w:sz="0" w:space="0" w:color="auto"/>
        <w:right w:val="none" w:sz="0" w:space="0" w:color="auto"/>
      </w:divBdr>
      <w:divsChild>
        <w:div w:id="619263982">
          <w:marLeft w:val="0"/>
          <w:marRight w:val="0"/>
          <w:marTop w:val="0"/>
          <w:marBottom w:val="0"/>
          <w:divBdr>
            <w:top w:val="none" w:sz="0" w:space="0" w:color="auto"/>
            <w:left w:val="none" w:sz="0" w:space="0" w:color="auto"/>
            <w:bottom w:val="none" w:sz="0" w:space="0" w:color="auto"/>
            <w:right w:val="none" w:sz="0" w:space="0" w:color="auto"/>
          </w:divBdr>
        </w:div>
      </w:divsChild>
    </w:div>
    <w:div w:id="1104612078">
      <w:marLeft w:val="0"/>
      <w:marRight w:val="0"/>
      <w:marTop w:val="0"/>
      <w:marBottom w:val="0"/>
      <w:divBdr>
        <w:top w:val="none" w:sz="0" w:space="0" w:color="auto"/>
        <w:left w:val="none" w:sz="0" w:space="0" w:color="auto"/>
        <w:bottom w:val="none" w:sz="0" w:space="0" w:color="auto"/>
        <w:right w:val="none" w:sz="0" w:space="0" w:color="auto"/>
      </w:divBdr>
      <w:divsChild>
        <w:div w:id="639461639">
          <w:marLeft w:val="0"/>
          <w:marRight w:val="0"/>
          <w:marTop w:val="0"/>
          <w:marBottom w:val="0"/>
          <w:divBdr>
            <w:top w:val="none" w:sz="0" w:space="0" w:color="auto"/>
            <w:left w:val="none" w:sz="0" w:space="0" w:color="auto"/>
            <w:bottom w:val="none" w:sz="0" w:space="0" w:color="auto"/>
            <w:right w:val="none" w:sz="0" w:space="0" w:color="auto"/>
          </w:divBdr>
        </w:div>
        <w:div w:id="1667905077">
          <w:marLeft w:val="0"/>
          <w:marRight w:val="0"/>
          <w:marTop w:val="0"/>
          <w:marBottom w:val="0"/>
          <w:divBdr>
            <w:top w:val="none" w:sz="0" w:space="0" w:color="auto"/>
            <w:left w:val="none" w:sz="0" w:space="0" w:color="auto"/>
            <w:bottom w:val="none" w:sz="0" w:space="0" w:color="auto"/>
            <w:right w:val="none" w:sz="0" w:space="0" w:color="auto"/>
          </w:divBdr>
        </w:div>
        <w:div w:id="400639325">
          <w:marLeft w:val="0"/>
          <w:marRight w:val="0"/>
          <w:marTop w:val="0"/>
          <w:marBottom w:val="0"/>
          <w:divBdr>
            <w:top w:val="none" w:sz="0" w:space="0" w:color="auto"/>
            <w:left w:val="none" w:sz="0" w:space="0" w:color="auto"/>
            <w:bottom w:val="none" w:sz="0" w:space="0" w:color="auto"/>
            <w:right w:val="none" w:sz="0" w:space="0" w:color="auto"/>
          </w:divBdr>
        </w:div>
        <w:div w:id="433013149">
          <w:marLeft w:val="0"/>
          <w:marRight w:val="0"/>
          <w:marTop w:val="0"/>
          <w:marBottom w:val="0"/>
          <w:divBdr>
            <w:top w:val="none" w:sz="0" w:space="0" w:color="auto"/>
            <w:left w:val="none" w:sz="0" w:space="0" w:color="auto"/>
            <w:bottom w:val="none" w:sz="0" w:space="0" w:color="auto"/>
            <w:right w:val="none" w:sz="0" w:space="0" w:color="auto"/>
          </w:divBdr>
        </w:div>
        <w:div w:id="1362895726">
          <w:marLeft w:val="0"/>
          <w:marRight w:val="0"/>
          <w:marTop w:val="0"/>
          <w:marBottom w:val="0"/>
          <w:divBdr>
            <w:top w:val="none" w:sz="0" w:space="0" w:color="auto"/>
            <w:left w:val="none" w:sz="0" w:space="0" w:color="auto"/>
            <w:bottom w:val="none" w:sz="0" w:space="0" w:color="auto"/>
            <w:right w:val="none" w:sz="0" w:space="0" w:color="auto"/>
          </w:divBdr>
        </w:div>
      </w:divsChild>
    </w:div>
    <w:div w:id="1136072763">
      <w:marLeft w:val="0"/>
      <w:marRight w:val="0"/>
      <w:marTop w:val="0"/>
      <w:marBottom w:val="0"/>
      <w:divBdr>
        <w:top w:val="none" w:sz="0" w:space="0" w:color="auto"/>
        <w:left w:val="none" w:sz="0" w:space="0" w:color="auto"/>
        <w:bottom w:val="none" w:sz="0" w:space="0" w:color="auto"/>
        <w:right w:val="none" w:sz="0" w:space="0" w:color="auto"/>
      </w:divBdr>
      <w:divsChild>
        <w:div w:id="1484658508">
          <w:marLeft w:val="0"/>
          <w:marRight w:val="0"/>
          <w:marTop w:val="0"/>
          <w:marBottom w:val="0"/>
          <w:divBdr>
            <w:top w:val="none" w:sz="0" w:space="0" w:color="auto"/>
            <w:left w:val="none" w:sz="0" w:space="0" w:color="auto"/>
            <w:bottom w:val="none" w:sz="0" w:space="0" w:color="auto"/>
            <w:right w:val="none" w:sz="0" w:space="0" w:color="auto"/>
          </w:divBdr>
        </w:div>
      </w:divsChild>
    </w:div>
    <w:div w:id="1212963027">
      <w:marLeft w:val="0"/>
      <w:marRight w:val="0"/>
      <w:marTop w:val="0"/>
      <w:marBottom w:val="0"/>
      <w:divBdr>
        <w:top w:val="none" w:sz="0" w:space="0" w:color="auto"/>
        <w:left w:val="none" w:sz="0" w:space="0" w:color="auto"/>
        <w:bottom w:val="none" w:sz="0" w:space="0" w:color="auto"/>
        <w:right w:val="none" w:sz="0" w:space="0" w:color="auto"/>
      </w:divBdr>
      <w:divsChild>
        <w:div w:id="747189005">
          <w:marLeft w:val="0"/>
          <w:marRight w:val="0"/>
          <w:marTop w:val="0"/>
          <w:marBottom w:val="0"/>
          <w:divBdr>
            <w:top w:val="none" w:sz="0" w:space="0" w:color="auto"/>
            <w:left w:val="none" w:sz="0" w:space="0" w:color="auto"/>
            <w:bottom w:val="none" w:sz="0" w:space="0" w:color="auto"/>
            <w:right w:val="none" w:sz="0" w:space="0" w:color="auto"/>
          </w:divBdr>
        </w:div>
        <w:div w:id="2130513806">
          <w:marLeft w:val="0"/>
          <w:marRight w:val="0"/>
          <w:marTop w:val="0"/>
          <w:marBottom w:val="0"/>
          <w:divBdr>
            <w:top w:val="none" w:sz="0" w:space="0" w:color="auto"/>
            <w:left w:val="none" w:sz="0" w:space="0" w:color="auto"/>
            <w:bottom w:val="none" w:sz="0" w:space="0" w:color="auto"/>
            <w:right w:val="none" w:sz="0" w:space="0" w:color="auto"/>
          </w:divBdr>
        </w:div>
        <w:div w:id="1213224831">
          <w:marLeft w:val="0"/>
          <w:marRight w:val="0"/>
          <w:marTop w:val="0"/>
          <w:marBottom w:val="0"/>
          <w:divBdr>
            <w:top w:val="none" w:sz="0" w:space="0" w:color="auto"/>
            <w:left w:val="none" w:sz="0" w:space="0" w:color="auto"/>
            <w:bottom w:val="none" w:sz="0" w:space="0" w:color="auto"/>
            <w:right w:val="none" w:sz="0" w:space="0" w:color="auto"/>
          </w:divBdr>
        </w:div>
        <w:div w:id="998844132">
          <w:marLeft w:val="0"/>
          <w:marRight w:val="0"/>
          <w:marTop w:val="0"/>
          <w:marBottom w:val="0"/>
          <w:divBdr>
            <w:top w:val="none" w:sz="0" w:space="0" w:color="auto"/>
            <w:left w:val="none" w:sz="0" w:space="0" w:color="auto"/>
            <w:bottom w:val="none" w:sz="0" w:space="0" w:color="auto"/>
            <w:right w:val="none" w:sz="0" w:space="0" w:color="auto"/>
          </w:divBdr>
        </w:div>
        <w:div w:id="2072800695">
          <w:marLeft w:val="0"/>
          <w:marRight w:val="0"/>
          <w:marTop w:val="0"/>
          <w:marBottom w:val="0"/>
          <w:divBdr>
            <w:top w:val="none" w:sz="0" w:space="0" w:color="auto"/>
            <w:left w:val="none" w:sz="0" w:space="0" w:color="auto"/>
            <w:bottom w:val="none" w:sz="0" w:space="0" w:color="auto"/>
            <w:right w:val="none" w:sz="0" w:space="0" w:color="auto"/>
          </w:divBdr>
        </w:div>
        <w:div w:id="868687748">
          <w:marLeft w:val="0"/>
          <w:marRight w:val="0"/>
          <w:marTop w:val="0"/>
          <w:marBottom w:val="0"/>
          <w:divBdr>
            <w:top w:val="none" w:sz="0" w:space="0" w:color="auto"/>
            <w:left w:val="none" w:sz="0" w:space="0" w:color="auto"/>
            <w:bottom w:val="none" w:sz="0" w:space="0" w:color="auto"/>
            <w:right w:val="none" w:sz="0" w:space="0" w:color="auto"/>
          </w:divBdr>
        </w:div>
        <w:div w:id="439303258">
          <w:marLeft w:val="0"/>
          <w:marRight w:val="0"/>
          <w:marTop w:val="0"/>
          <w:marBottom w:val="0"/>
          <w:divBdr>
            <w:top w:val="none" w:sz="0" w:space="0" w:color="auto"/>
            <w:left w:val="none" w:sz="0" w:space="0" w:color="auto"/>
            <w:bottom w:val="none" w:sz="0" w:space="0" w:color="auto"/>
            <w:right w:val="none" w:sz="0" w:space="0" w:color="auto"/>
          </w:divBdr>
        </w:div>
        <w:div w:id="1654019897">
          <w:marLeft w:val="0"/>
          <w:marRight w:val="0"/>
          <w:marTop w:val="0"/>
          <w:marBottom w:val="0"/>
          <w:divBdr>
            <w:top w:val="none" w:sz="0" w:space="0" w:color="auto"/>
            <w:left w:val="none" w:sz="0" w:space="0" w:color="auto"/>
            <w:bottom w:val="none" w:sz="0" w:space="0" w:color="auto"/>
            <w:right w:val="none" w:sz="0" w:space="0" w:color="auto"/>
          </w:divBdr>
        </w:div>
        <w:div w:id="1294410168">
          <w:marLeft w:val="0"/>
          <w:marRight w:val="0"/>
          <w:marTop w:val="0"/>
          <w:marBottom w:val="0"/>
          <w:divBdr>
            <w:top w:val="none" w:sz="0" w:space="0" w:color="auto"/>
            <w:left w:val="none" w:sz="0" w:space="0" w:color="auto"/>
            <w:bottom w:val="none" w:sz="0" w:space="0" w:color="auto"/>
            <w:right w:val="none" w:sz="0" w:space="0" w:color="auto"/>
          </w:divBdr>
        </w:div>
        <w:div w:id="879049915">
          <w:marLeft w:val="0"/>
          <w:marRight w:val="0"/>
          <w:marTop w:val="0"/>
          <w:marBottom w:val="0"/>
          <w:divBdr>
            <w:top w:val="none" w:sz="0" w:space="0" w:color="auto"/>
            <w:left w:val="none" w:sz="0" w:space="0" w:color="auto"/>
            <w:bottom w:val="none" w:sz="0" w:space="0" w:color="auto"/>
            <w:right w:val="none" w:sz="0" w:space="0" w:color="auto"/>
          </w:divBdr>
        </w:div>
        <w:div w:id="1926911124">
          <w:marLeft w:val="0"/>
          <w:marRight w:val="0"/>
          <w:marTop w:val="0"/>
          <w:marBottom w:val="0"/>
          <w:divBdr>
            <w:top w:val="none" w:sz="0" w:space="0" w:color="auto"/>
            <w:left w:val="none" w:sz="0" w:space="0" w:color="auto"/>
            <w:bottom w:val="none" w:sz="0" w:space="0" w:color="auto"/>
            <w:right w:val="none" w:sz="0" w:space="0" w:color="auto"/>
          </w:divBdr>
        </w:div>
        <w:div w:id="1712340637">
          <w:marLeft w:val="0"/>
          <w:marRight w:val="0"/>
          <w:marTop w:val="0"/>
          <w:marBottom w:val="0"/>
          <w:divBdr>
            <w:top w:val="none" w:sz="0" w:space="0" w:color="auto"/>
            <w:left w:val="none" w:sz="0" w:space="0" w:color="auto"/>
            <w:bottom w:val="none" w:sz="0" w:space="0" w:color="auto"/>
            <w:right w:val="none" w:sz="0" w:space="0" w:color="auto"/>
          </w:divBdr>
        </w:div>
        <w:div w:id="741223221">
          <w:marLeft w:val="0"/>
          <w:marRight w:val="0"/>
          <w:marTop w:val="0"/>
          <w:marBottom w:val="0"/>
          <w:divBdr>
            <w:top w:val="none" w:sz="0" w:space="0" w:color="auto"/>
            <w:left w:val="none" w:sz="0" w:space="0" w:color="auto"/>
            <w:bottom w:val="none" w:sz="0" w:space="0" w:color="auto"/>
            <w:right w:val="none" w:sz="0" w:space="0" w:color="auto"/>
          </w:divBdr>
        </w:div>
        <w:div w:id="813521959">
          <w:marLeft w:val="0"/>
          <w:marRight w:val="0"/>
          <w:marTop w:val="0"/>
          <w:marBottom w:val="0"/>
          <w:divBdr>
            <w:top w:val="none" w:sz="0" w:space="0" w:color="auto"/>
            <w:left w:val="none" w:sz="0" w:space="0" w:color="auto"/>
            <w:bottom w:val="none" w:sz="0" w:space="0" w:color="auto"/>
            <w:right w:val="none" w:sz="0" w:space="0" w:color="auto"/>
          </w:divBdr>
        </w:div>
        <w:div w:id="1913539513">
          <w:marLeft w:val="0"/>
          <w:marRight w:val="0"/>
          <w:marTop w:val="0"/>
          <w:marBottom w:val="0"/>
          <w:divBdr>
            <w:top w:val="none" w:sz="0" w:space="0" w:color="auto"/>
            <w:left w:val="none" w:sz="0" w:space="0" w:color="auto"/>
            <w:bottom w:val="none" w:sz="0" w:space="0" w:color="auto"/>
            <w:right w:val="none" w:sz="0" w:space="0" w:color="auto"/>
          </w:divBdr>
        </w:div>
        <w:div w:id="202443462">
          <w:marLeft w:val="0"/>
          <w:marRight w:val="0"/>
          <w:marTop w:val="0"/>
          <w:marBottom w:val="0"/>
          <w:divBdr>
            <w:top w:val="none" w:sz="0" w:space="0" w:color="auto"/>
            <w:left w:val="none" w:sz="0" w:space="0" w:color="auto"/>
            <w:bottom w:val="none" w:sz="0" w:space="0" w:color="auto"/>
            <w:right w:val="none" w:sz="0" w:space="0" w:color="auto"/>
          </w:divBdr>
        </w:div>
        <w:div w:id="1330523931">
          <w:marLeft w:val="0"/>
          <w:marRight w:val="0"/>
          <w:marTop w:val="0"/>
          <w:marBottom w:val="0"/>
          <w:divBdr>
            <w:top w:val="none" w:sz="0" w:space="0" w:color="auto"/>
            <w:left w:val="none" w:sz="0" w:space="0" w:color="auto"/>
            <w:bottom w:val="none" w:sz="0" w:space="0" w:color="auto"/>
            <w:right w:val="none" w:sz="0" w:space="0" w:color="auto"/>
          </w:divBdr>
        </w:div>
        <w:div w:id="737897053">
          <w:marLeft w:val="0"/>
          <w:marRight w:val="0"/>
          <w:marTop w:val="0"/>
          <w:marBottom w:val="0"/>
          <w:divBdr>
            <w:top w:val="none" w:sz="0" w:space="0" w:color="auto"/>
            <w:left w:val="none" w:sz="0" w:space="0" w:color="auto"/>
            <w:bottom w:val="none" w:sz="0" w:space="0" w:color="auto"/>
            <w:right w:val="none" w:sz="0" w:space="0" w:color="auto"/>
          </w:divBdr>
        </w:div>
        <w:div w:id="352805454">
          <w:marLeft w:val="0"/>
          <w:marRight w:val="0"/>
          <w:marTop w:val="0"/>
          <w:marBottom w:val="0"/>
          <w:divBdr>
            <w:top w:val="none" w:sz="0" w:space="0" w:color="auto"/>
            <w:left w:val="none" w:sz="0" w:space="0" w:color="auto"/>
            <w:bottom w:val="none" w:sz="0" w:space="0" w:color="auto"/>
            <w:right w:val="none" w:sz="0" w:space="0" w:color="auto"/>
          </w:divBdr>
        </w:div>
        <w:div w:id="1568371468">
          <w:marLeft w:val="0"/>
          <w:marRight w:val="0"/>
          <w:marTop w:val="0"/>
          <w:marBottom w:val="0"/>
          <w:divBdr>
            <w:top w:val="none" w:sz="0" w:space="0" w:color="auto"/>
            <w:left w:val="none" w:sz="0" w:space="0" w:color="auto"/>
            <w:bottom w:val="none" w:sz="0" w:space="0" w:color="auto"/>
            <w:right w:val="none" w:sz="0" w:space="0" w:color="auto"/>
          </w:divBdr>
        </w:div>
        <w:div w:id="825978024">
          <w:marLeft w:val="0"/>
          <w:marRight w:val="0"/>
          <w:marTop w:val="0"/>
          <w:marBottom w:val="0"/>
          <w:divBdr>
            <w:top w:val="none" w:sz="0" w:space="0" w:color="auto"/>
            <w:left w:val="none" w:sz="0" w:space="0" w:color="auto"/>
            <w:bottom w:val="none" w:sz="0" w:space="0" w:color="auto"/>
            <w:right w:val="none" w:sz="0" w:space="0" w:color="auto"/>
          </w:divBdr>
        </w:div>
        <w:div w:id="494612945">
          <w:marLeft w:val="0"/>
          <w:marRight w:val="0"/>
          <w:marTop w:val="0"/>
          <w:marBottom w:val="0"/>
          <w:divBdr>
            <w:top w:val="none" w:sz="0" w:space="0" w:color="auto"/>
            <w:left w:val="none" w:sz="0" w:space="0" w:color="auto"/>
            <w:bottom w:val="none" w:sz="0" w:space="0" w:color="auto"/>
            <w:right w:val="none" w:sz="0" w:space="0" w:color="auto"/>
          </w:divBdr>
        </w:div>
        <w:div w:id="1080714989">
          <w:marLeft w:val="0"/>
          <w:marRight w:val="0"/>
          <w:marTop w:val="0"/>
          <w:marBottom w:val="0"/>
          <w:divBdr>
            <w:top w:val="none" w:sz="0" w:space="0" w:color="auto"/>
            <w:left w:val="none" w:sz="0" w:space="0" w:color="auto"/>
            <w:bottom w:val="none" w:sz="0" w:space="0" w:color="auto"/>
            <w:right w:val="none" w:sz="0" w:space="0" w:color="auto"/>
          </w:divBdr>
        </w:div>
        <w:div w:id="1038313458">
          <w:marLeft w:val="0"/>
          <w:marRight w:val="0"/>
          <w:marTop w:val="0"/>
          <w:marBottom w:val="0"/>
          <w:divBdr>
            <w:top w:val="none" w:sz="0" w:space="0" w:color="auto"/>
            <w:left w:val="none" w:sz="0" w:space="0" w:color="auto"/>
            <w:bottom w:val="none" w:sz="0" w:space="0" w:color="auto"/>
            <w:right w:val="none" w:sz="0" w:space="0" w:color="auto"/>
          </w:divBdr>
        </w:div>
        <w:div w:id="1359234421">
          <w:marLeft w:val="0"/>
          <w:marRight w:val="0"/>
          <w:marTop w:val="0"/>
          <w:marBottom w:val="0"/>
          <w:divBdr>
            <w:top w:val="none" w:sz="0" w:space="0" w:color="auto"/>
            <w:left w:val="none" w:sz="0" w:space="0" w:color="auto"/>
            <w:bottom w:val="none" w:sz="0" w:space="0" w:color="auto"/>
            <w:right w:val="none" w:sz="0" w:space="0" w:color="auto"/>
          </w:divBdr>
        </w:div>
        <w:div w:id="1009601072">
          <w:marLeft w:val="0"/>
          <w:marRight w:val="0"/>
          <w:marTop w:val="0"/>
          <w:marBottom w:val="0"/>
          <w:divBdr>
            <w:top w:val="none" w:sz="0" w:space="0" w:color="auto"/>
            <w:left w:val="none" w:sz="0" w:space="0" w:color="auto"/>
            <w:bottom w:val="none" w:sz="0" w:space="0" w:color="auto"/>
            <w:right w:val="none" w:sz="0" w:space="0" w:color="auto"/>
          </w:divBdr>
        </w:div>
        <w:div w:id="725761544">
          <w:marLeft w:val="0"/>
          <w:marRight w:val="0"/>
          <w:marTop w:val="0"/>
          <w:marBottom w:val="0"/>
          <w:divBdr>
            <w:top w:val="none" w:sz="0" w:space="0" w:color="auto"/>
            <w:left w:val="none" w:sz="0" w:space="0" w:color="auto"/>
            <w:bottom w:val="none" w:sz="0" w:space="0" w:color="auto"/>
            <w:right w:val="none" w:sz="0" w:space="0" w:color="auto"/>
          </w:divBdr>
        </w:div>
      </w:divsChild>
    </w:div>
    <w:div w:id="1245216750">
      <w:marLeft w:val="0"/>
      <w:marRight w:val="0"/>
      <w:marTop w:val="0"/>
      <w:marBottom w:val="0"/>
      <w:divBdr>
        <w:top w:val="none" w:sz="0" w:space="0" w:color="auto"/>
        <w:left w:val="none" w:sz="0" w:space="0" w:color="auto"/>
        <w:bottom w:val="none" w:sz="0" w:space="0" w:color="auto"/>
        <w:right w:val="none" w:sz="0" w:space="0" w:color="auto"/>
      </w:divBdr>
      <w:divsChild>
        <w:div w:id="1145510315">
          <w:marLeft w:val="0"/>
          <w:marRight w:val="0"/>
          <w:marTop w:val="0"/>
          <w:marBottom w:val="0"/>
          <w:divBdr>
            <w:top w:val="none" w:sz="0" w:space="0" w:color="auto"/>
            <w:left w:val="none" w:sz="0" w:space="0" w:color="auto"/>
            <w:bottom w:val="none" w:sz="0" w:space="0" w:color="auto"/>
            <w:right w:val="none" w:sz="0" w:space="0" w:color="auto"/>
          </w:divBdr>
        </w:div>
        <w:div w:id="1186940159">
          <w:marLeft w:val="0"/>
          <w:marRight w:val="0"/>
          <w:marTop w:val="0"/>
          <w:marBottom w:val="0"/>
          <w:divBdr>
            <w:top w:val="none" w:sz="0" w:space="0" w:color="auto"/>
            <w:left w:val="none" w:sz="0" w:space="0" w:color="auto"/>
            <w:bottom w:val="none" w:sz="0" w:space="0" w:color="auto"/>
            <w:right w:val="none" w:sz="0" w:space="0" w:color="auto"/>
          </w:divBdr>
        </w:div>
        <w:div w:id="2020620398">
          <w:marLeft w:val="0"/>
          <w:marRight w:val="0"/>
          <w:marTop w:val="0"/>
          <w:marBottom w:val="0"/>
          <w:divBdr>
            <w:top w:val="none" w:sz="0" w:space="0" w:color="auto"/>
            <w:left w:val="none" w:sz="0" w:space="0" w:color="auto"/>
            <w:bottom w:val="none" w:sz="0" w:space="0" w:color="auto"/>
            <w:right w:val="none" w:sz="0" w:space="0" w:color="auto"/>
          </w:divBdr>
        </w:div>
        <w:div w:id="1674796751">
          <w:marLeft w:val="0"/>
          <w:marRight w:val="0"/>
          <w:marTop w:val="0"/>
          <w:marBottom w:val="0"/>
          <w:divBdr>
            <w:top w:val="none" w:sz="0" w:space="0" w:color="auto"/>
            <w:left w:val="none" w:sz="0" w:space="0" w:color="auto"/>
            <w:bottom w:val="none" w:sz="0" w:space="0" w:color="auto"/>
            <w:right w:val="none" w:sz="0" w:space="0" w:color="auto"/>
          </w:divBdr>
        </w:div>
        <w:div w:id="1042898942">
          <w:marLeft w:val="0"/>
          <w:marRight w:val="0"/>
          <w:marTop w:val="0"/>
          <w:marBottom w:val="0"/>
          <w:divBdr>
            <w:top w:val="none" w:sz="0" w:space="0" w:color="auto"/>
            <w:left w:val="none" w:sz="0" w:space="0" w:color="auto"/>
            <w:bottom w:val="none" w:sz="0" w:space="0" w:color="auto"/>
            <w:right w:val="none" w:sz="0" w:space="0" w:color="auto"/>
          </w:divBdr>
        </w:div>
      </w:divsChild>
    </w:div>
    <w:div w:id="1276986955">
      <w:marLeft w:val="0"/>
      <w:marRight w:val="0"/>
      <w:marTop w:val="0"/>
      <w:marBottom w:val="0"/>
      <w:divBdr>
        <w:top w:val="none" w:sz="0" w:space="0" w:color="auto"/>
        <w:left w:val="none" w:sz="0" w:space="0" w:color="auto"/>
        <w:bottom w:val="none" w:sz="0" w:space="0" w:color="auto"/>
        <w:right w:val="none" w:sz="0" w:space="0" w:color="auto"/>
      </w:divBdr>
      <w:divsChild>
        <w:div w:id="1488551489">
          <w:marLeft w:val="0"/>
          <w:marRight w:val="0"/>
          <w:marTop w:val="0"/>
          <w:marBottom w:val="0"/>
          <w:divBdr>
            <w:top w:val="none" w:sz="0" w:space="0" w:color="auto"/>
            <w:left w:val="none" w:sz="0" w:space="0" w:color="auto"/>
            <w:bottom w:val="none" w:sz="0" w:space="0" w:color="auto"/>
            <w:right w:val="none" w:sz="0" w:space="0" w:color="auto"/>
          </w:divBdr>
        </w:div>
        <w:div w:id="780346113">
          <w:marLeft w:val="0"/>
          <w:marRight w:val="0"/>
          <w:marTop w:val="0"/>
          <w:marBottom w:val="0"/>
          <w:divBdr>
            <w:top w:val="none" w:sz="0" w:space="0" w:color="auto"/>
            <w:left w:val="none" w:sz="0" w:space="0" w:color="auto"/>
            <w:bottom w:val="none" w:sz="0" w:space="0" w:color="auto"/>
            <w:right w:val="none" w:sz="0" w:space="0" w:color="auto"/>
          </w:divBdr>
        </w:div>
        <w:div w:id="1746151258">
          <w:marLeft w:val="0"/>
          <w:marRight w:val="0"/>
          <w:marTop w:val="0"/>
          <w:marBottom w:val="0"/>
          <w:divBdr>
            <w:top w:val="none" w:sz="0" w:space="0" w:color="auto"/>
            <w:left w:val="none" w:sz="0" w:space="0" w:color="auto"/>
            <w:bottom w:val="none" w:sz="0" w:space="0" w:color="auto"/>
            <w:right w:val="none" w:sz="0" w:space="0" w:color="auto"/>
          </w:divBdr>
        </w:div>
      </w:divsChild>
    </w:div>
    <w:div w:id="1302807669">
      <w:marLeft w:val="0"/>
      <w:marRight w:val="0"/>
      <w:marTop w:val="0"/>
      <w:marBottom w:val="0"/>
      <w:divBdr>
        <w:top w:val="none" w:sz="0" w:space="0" w:color="auto"/>
        <w:left w:val="none" w:sz="0" w:space="0" w:color="auto"/>
        <w:bottom w:val="none" w:sz="0" w:space="0" w:color="auto"/>
        <w:right w:val="none" w:sz="0" w:space="0" w:color="auto"/>
      </w:divBdr>
      <w:divsChild>
        <w:div w:id="546920304">
          <w:marLeft w:val="0"/>
          <w:marRight w:val="0"/>
          <w:marTop w:val="0"/>
          <w:marBottom w:val="0"/>
          <w:divBdr>
            <w:top w:val="none" w:sz="0" w:space="0" w:color="auto"/>
            <w:left w:val="none" w:sz="0" w:space="0" w:color="auto"/>
            <w:bottom w:val="none" w:sz="0" w:space="0" w:color="auto"/>
            <w:right w:val="none" w:sz="0" w:space="0" w:color="auto"/>
          </w:divBdr>
        </w:div>
        <w:div w:id="1950159258">
          <w:marLeft w:val="0"/>
          <w:marRight w:val="0"/>
          <w:marTop w:val="0"/>
          <w:marBottom w:val="0"/>
          <w:divBdr>
            <w:top w:val="none" w:sz="0" w:space="0" w:color="auto"/>
            <w:left w:val="none" w:sz="0" w:space="0" w:color="auto"/>
            <w:bottom w:val="none" w:sz="0" w:space="0" w:color="auto"/>
            <w:right w:val="none" w:sz="0" w:space="0" w:color="auto"/>
          </w:divBdr>
        </w:div>
      </w:divsChild>
    </w:div>
    <w:div w:id="1303148980">
      <w:marLeft w:val="0"/>
      <w:marRight w:val="0"/>
      <w:marTop w:val="0"/>
      <w:marBottom w:val="0"/>
      <w:divBdr>
        <w:top w:val="none" w:sz="0" w:space="0" w:color="auto"/>
        <w:left w:val="none" w:sz="0" w:space="0" w:color="auto"/>
        <w:bottom w:val="none" w:sz="0" w:space="0" w:color="auto"/>
        <w:right w:val="none" w:sz="0" w:space="0" w:color="auto"/>
      </w:divBdr>
      <w:divsChild>
        <w:div w:id="1996562913">
          <w:marLeft w:val="0"/>
          <w:marRight w:val="0"/>
          <w:marTop w:val="0"/>
          <w:marBottom w:val="0"/>
          <w:divBdr>
            <w:top w:val="none" w:sz="0" w:space="0" w:color="auto"/>
            <w:left w:val="none" w:sz="0" w:space="0" w:color="auto"/>
            <w:bottom w:val="none" w:sz="0" w:space="0" w:color="auto"/>
            <w:right w:val="none" w:sz="0" w:space="0" w:color="auto"/>
          </w:divBdr>
        </w:div>
      </w:divsChild>
    </w:div>
    <w:div w:id="1320647217">
      <w:marLeft w:val="0"/>
      <w:marRight w:val="0"/>
      <w:marTop w:val="0"/>
      <w:marBottom w:val="0"/>
      <w:divBdr>
        <w:top w:val="none" w:sz="0" w:space="0" w:color="auto"/>
        <w:left w:val="none" w:sz="0" w:space="0" w:color="auto"/>
        <w:bottom w:val="none" w:sz="0" w:space="0" w:color="auto"/>
        <w:right w:val="none" w:sz="0" w:space="0" w:color="auto"/>
      </w:divBdr>
      <w:divsChild>
        <w:div w:id="1330908023">
          <w:marLeft w:val="0"/>
          <w:marRight w:val="0"/>
          <w:marTop w:val="0"/>
          <w:marBottom w:val="0"/>
          <w:divBdr>
            <w:top w:val="none" w:sz="0" w:space="0" w:color="auto"/>
            <w:left w:val="none" w:sz="0" w:space="0" w:color="auto"/>
            <w:bottom w:val="none" w:sz="0" w:space="0" w:color="auto"/>
            <w:right w:val="none" w:sz="0" w:space="0" w:color="auto"/>
          </w:divBdr>
        </w:div>
        <w:div w:id="1473447883">
          <w:marLeft w:val="0"/>
          <w:marRight w:val="0"/>
          <w:marTop w:val="0"/>
          <w:marBottom w:val="0"/>
          <w:divBdr>
            <w:top w:val="none" w:sz="0" w:space="0" w:color="auto"/>
            <w:left w:val="none" w:sz="0" w:space="0" w:color="auto"/>
            <w:bottom w:val="none" w:sz="0" w:space="0" w:color="auto"/>
            <w:right w:val="none" w:sz="0" w:space="0" w:color="auto"/>
          </w:divBdr>
        </w:div>
        <w:div w:id="1909418992">
          <w:marLeft w:val="0"/>
          <w:marRight w:val="0"/>
          <w:marTop w:val="0"/>
          <w:marBottom w:val="0"/>
          <w:divBdr>
            <w:top w:val="none" w:sz="0" w:space="0" w:color="auto"/>
            <w:left w:val="none" w:sz="0" w:space="0" w:color="auto"/>
            <w:bottom w:val="none" w:sz="0" w:space="0" w:color="auto"/>
            <w:right w:val="none" w:sz="0" w:space="0" w:color="auto"/>
          </w:divBdr>
        </w:div>
        <w:div w:id="1879275641">
          <w:marLeft w:val="0"/>
          <w:marRight w:val="0"/>
          <w:marTop w:val="0"/>
          <w:marBottom w:val="0"/>
          <w:divBdr>
            <w:top w:val="none" w:sz="0" w:space="0" w:color="auto"/>
            <w:left w:val="none" w:sz="0" w:space="0" w:color="auto"/>
            <w:bottom w:val="none" w:sz="0" w:space="0" w:color="auto"/>
            <w:right w:val="none" w:sz="0" w:space="0" w:color="auto"/>
          </w:divBdr>
        </w:div>
        <w:div w:id="1716543855">
          <w:marLeft w:val="0"/>
          <w:marRight w:val="0"/>
          <w:marTop w:val="0"/>
          <w:marBottom w:val="0"/>
          <w:divBdr>
            <w:top w:val="none" w:sz="0" w:space="0" w:color="auto"/>
            <w:left w:val="none" w:sz="0" w:space="0" w:color="auto"/>
            <w:bottom w:val="none" w:sz="0" w:space="0" w:color="auto"/>
            <w:right w:val="none" w:sz="0" w:space="0" w:color="auto"/>
          </w:divBdr>
        </w:div>
        <w:div w:id="89082045">
          <w:marLeft w:val="0"/>
          <w:marRight w:val="0"/>
          <w:marTop w:val="0"/>
          <w:marBottom w:val="0"/>
          <w:divBdr>
            <w:top w:val="none" w:sz="0" w:space="0" w:color="auto"/>
            <w:left w:val="none" w:sz="0" w:space="0" w:color="auto"/>
            <w:bottom w:val="none" w:sz="0" w:space="0" w:color="auto"/>
            <w:right w:val="none" w:sz="0" w:space="0" w:color="auto"/>
          </w:divBdr>
        </w:div>
        <w:div w:id="304743997">
          <w:marLeft w:val="0"/>
          <w:marRight w:val="0"/>
          <w:marTop w:val="0"/>
          <w:marBottom w:val="0"/>
          <w:divBdr>
            <w:top w:val="none" w:sz="0" w:space="0" w:color="auto"/>
            <w:left w:val="none" w:sz="0" w:space="0" w:color="auto"/>
            <w:bottom w:val="none" w:sz="0" w:space="0" w:color="auto"/>
            <w:right w:val="none" w:sz="0" w:space="0" w:color="auto"/>
          </w:divBdr>
        </w:div>
      </w:divsChild>
    </w:div>
    <w:div w:id="1322079276">
      <w:marLeft w:val="0"/>
      <w:marRight w:val="0"/>
      <w:marTop w:val="0"/>
      <w:marBottom w:val="0"/>
      <w:divBdr>
        <w:top w:val="none" w:sz="0" w:space="0" w:color="auto"/>
        <w:left w:val="none" w:sz="0" w:space="0" w:color="auto"/>
        <w:bottom w:val="none" w:sz="0" w:space="0" w:color="auto"/>
        <w:right w:val="none" w:sz="0" w:space="0" w:color="auto"/>
      </w:divBdr>
      <w:divsChild>
        <w:div w:id="95177800">
          <w:marLeft w:val="0"/>
          <w:marRight w:val="0"/>
          <w:marTop w:val="0"/>
          <w:marBottom w:val="0"/>
          <w:divBdr>
            <w:top w:val="none" w:sz="0" w:space="0" w:color="auto"/>
            <w:left w:val="none" w:sz="0" w:space="0" w:color="auto"/>
            <w:bottom w:val="none" w:sz="0" w:space="0" w:color="auto"/>
            <w:right w:val="none" w:sz="0" w:space="0" w:color="auto"/>
          </w:divBdr>
        </w:div>
        <w:div w:id="155649865">
          <w:marLeft w:val="0"/>
          <w:marRight w:val="0"/>
          <w:marTop w:val="0"/>
          <w:marBottom w:val="0"/>
          <w:divBdr>
            <w:top w:val="none" w:sz="0" w:space="0" w:color="auto"/>
            <w:left w:val="none" w:sz="0" w:space="0" w:color="auto"/>
            <w:bottom w:val="none" w:sz="0" w:space="0" w:color="auto"/>
            <w:right w:val="none" w:sz="0" w:space="0" w:color="auto"/>
          </w:divBdr>
        </w:div>
        <w:div w:id="90201763">
          <w:marLeft w:val="0"/>
          <w:marRight w:val="0"/>
          <w:marTop w:val="0"/>
          <w:marBottom w:val="0"/>
          <w:divBdr>
            <w:top w:val="none" w:sz="0" w:space="0" w:color="auto"/>
            <w:left w:val="none" w:sz="0" w:space="0" w:color="auto"/>
            <w:bottom w:val="none" w:sz="0" w:space="0" w:color="auto"/>
            <w:right w:val="none" w:sz="0" w:space="0" w:color="auto"/>
          </w:divBdr>
        </w:div>
        <w:div w:id="1089814488">
          <w:marLeft w:val="0"/>
          <w:marRight w:val="0"/>
          <w:marTop w:val="0"/>
          <w:marBottom w:val="0"/>
          <w:divBdr>
            <w:top w:val="none" w:sz="0" w:space="0" w:color="auto"/>
            <w:left w:val="none" w:sz="0" w:space="0" w:color="auto"/>
            <w:bottom w:val="none" w:sz="0" w:space="0" w:color="auto"/>
            <w:right w:val="none" w:sz="0" w:space="0" w:color="auto"/>
          </w:divBdr>
        </w:div>
        <w:div w:id="1658459005">
          <w:marLeft w:val="0"/>
          <w:marRight w:val="0"/>
          <w:marTop w:val="0"/>
          <w:marBottom w:val="0"/>
          <w:divBdr>
            <w:top w:val="none" w:sz="0" w:space="0" w:color="auto"/>
            <w:left w:val="none" w:sz="0" w:space="0" w:color="auto"/>
            <w:bottom w:val="none" w:sz="0" w:space="0" w:color="auto"/>
            <w:right w:val="none" w:sz="0" w:space="0" w:color="auto"/>
          </w:divBdr>
        </w:div>
        <w:div w:id="850267308">
          <w:marLeft w:val="0"/>
          <w:marRight w:val="0"/>
          <w:marTop w:val="0"/>
          <w:marBottom w:val="0"/>
          <w:divBdr>
            <w:top w:val="none" w:sz="0" w:space="0" w:color="auto"/>
            <w:left w:val="none" w:sz="0" w:space="0" w:color="auto"/>
            <w:bottom w:val="none" w:sz="0" w:space="0" w:color="auto"/>
            <w:right w:val="none" w:sz="0" w:space="0" w:color="auto"/>
          </w:divBdr>
        </w:div>
        <w:div w:id="1033648647">
          <w:marLeft w:val="0"/>
          <w:marRight w:val="0"/>
          <w:marTop w:val="0"/>
          <w:marBottom w:val="0"/>
          <w:divBdr>
            <w:top w:val="none" w:sz="0" w:space="0" w:color="auto"/>
            <w:left w:val="none" w:sz="0" w:space="0" w:color="auto"/>
            <w:bottom w:val="none" w:sz="0" w:space="0" w:color="auto"/>
            <w:right w:val="none" w:sz="0" w:space="0" w:color="auto"/>
          </w:divBdr>
        </w:div>
        <w:div w:id="715548378">
          <w:marLeft w:val="0"/>
          <w:marRight w:val="0"/>
          <w:marTop w:val="0"/>
          <w:marBottom w:val="0"/>
          <w:divBdr>
            <w:top w:val="none" w:sz="0" w:space="0" w:color="auto"/>
            <w:left w:val="none" w:sz="0" w:space="0" w:color="auto"/>
            <w:bottom w:val="none" w:sz="0" w:space="0" w:color="auto"/>
            <w:right w:val="none" w:sz="0" w:space="0" w:color="auto"/>
          </w:divBdr>
        </w:div>
        <w:div w:id="1351637120">
          <w:marLeft w:val="0"/>
          <w:marRight w:val="0"/>
          <w:marTop w:val="0"/>
          <w:marBottom w:val="0"/>
          <w:divBdr>
            <w:top w:val="none" w:sz="0" w:space="0" w:color="auto"/>
            <w:left w:val="none" w:sz="0" w:space="0" w:color="auto"/>
            <w:bottom w:val="none" w:sz="0" w:space="0" w:color="auto"/>
            <w:right w:val="none" w:sz="0" w:space="0" w:color="auto"/>
          </w:divBdr>
        </w:div>
      </w:divsChild>
    </w:div>
    <w:div w:id="1335720178">
      <w:marLeft w:val="0"/>
      <w:marRight w:val="0"/>
      <w:marTop w:val="0"/>
      <w:marBottom w:val="0"/>
      <w:divBdr>
        <w:top w:val="none" w:sz="0" w:space="0" w:color="auto"/>
        <w:left w:val="none" w:sz="0" w:space="0" w:color="auto"/>
        <w:bottom w:val="none" w:sz="0" w:space="0" w:color="auto"/>
        <w:right w:val="none" w:sz="0" w:space="0" w:color="auto"/>
      </w:divBdr>
      <w:divsChild>
        <w:div w:id="33621235">
          <w:marLeft w:val="0"/>
          <w:marRight w:val="0"/>
          <w:marTop w:val="0"/>
          <w:marBottom w:val="0"/>
          <w:divBdr>
            <w:top w:val="none" w:sz="0" w:space="0" w:color="auto"/>
            <w:left w:val="none" w:sz="0" w:space="0" w:color="auto"/>
            <w:bottom w:val="none" w:sz="0" w:space="0" w:color="auto"/>
            <w:right w:val="none" w:sz="0" w:space="0" w:color="auto"/>
          </w:divBdr>
        </w:div>
        <w:div w:id="1448892525">
          <w:marLeft w:val="0"/>
          <w:marRight w:val="0"/>
          <w:marTop w:val="0"/>
          <w:marBottom w:val="0"/>
          <w:divBdr>
            <w:top w:val="none" w:sz="0" w:space="0" w:color="auto"/>
            <w:left w:val="none" w:sz="0" w:space="0" w:color="auto"/>
            <w:bottom w:val="none" w:sz="0" w:space="0" w:color="auto"/>
            <w:right w:val="none" w:sz="0" w:space="0" w:color="auto"/>
          </w:divBdr>
        </w:div>
        <w:div w:id="1681859385">
          <w:marLeft w:val="0"/>
          <w:marRight w:val="0"/>
          <w:marTop w:val="0"/>
          <w:marBottom w:val="0"/>
          <w:divBdr>
            <w:top w:val="none" w:sz="0" w:space="0" w:color="auto"/>
            <w:left w:val="none" w:sz="0" w:space="0" w:color="auto"/>
            <w:bottom w:val="none" w:sz="0" w:space="0" w:color="auto"/>
            <w:right w:val="none" w:sz="0" w:space="0" w:color="auto"/>
          </w:divBdr>
        </w:div>
      </w:divsChild>
    </w:div>
    <w:div w:id="1345521064">
      <w:marLeft w:val="0"/>
      <w:marRight w:val="0"/>
      <w:marTop w:val="0"/>
      <w:marBottom w:val="0"/>
      <w:divBdr>
        <w:top w:val="none" w:sz="0" w:space="0" w:color="auto"/>
        <w:left w:val="none" w:sz="0" w:space="0" w:color="auto"/>
        <w:bottom w:val="none" w:sz="0" w:space="0" w:color="auto"/>
        <w:right w:val="none" w:sz="0" w:space="0" w:color="auto"/>
      </w:divBdr>
      <w:divsChild>
        <w:div w:id="1044253417">
          <w:marLeft w:val="0"/>
          <w:marRight w:val="0"/>
          <w:marTop w:val="0"/>
          <w:marBottom w:val="0"/>
          <w:divBdr>
            <w:top w:val="none" w:sz="0" w:space="0" w:color="auto"/>
            <w:left w:val="none" w:sz="0" w:space="0" w:color="auto"/>
            <w:bottom w:val="none" w:sz="0" w:space="0" w:color="auto"/>
            <w:right w:val="none" w:sz="0" w:space="0" w:color="auto"/>
          </w:divBdr>
        </w:div>
        <w:div w:id="268972255">
          <w:marLeft w:val="0"/>
          <w:marRight w:val="0"/>
          <w:marTop w:val="0"/>
          <w:marBottom w:val="0"/>
          <w:divBdr>
            <w:top w:val="none" w:sz="0" w:space="0" w:color="auto"/>
            <w:left w:val="none" w:sz="0" w:space="0" w:color="auto"/>
            <w:bottom w:val="none" w:sz="0" w:space="0" w:color="auto"/>
            <w:right w:val="none" w:sz="0" w:space="0" w:color="auto"/>
          </w:divBdr>
        </w:div>
        <w:div w:id="2120026426">
          <w:marLeft w:val="0"/>
          <w:marRight w:val="0"/>
          <w:marTop w:val="0"/>
          <w:marBottom w:val="0"/>
          <w:divBdr>
            <w:top w:val="none" w:sz="0" w:space="0" w:color="auto"/>
            <w:left w:val="none" w:sz="0" w:space="0" w:color="auto"/>
            <w:bottom w:val="none" w:sz="0" w:space="0" w:color="auto"/>
            <w:right w:val="none" w:sz="0" w:space="0" w:color="auto"/>
          </w:divBdr>
        </w:div>
        <w:div w:id="2087681079">
          <w:marLeft w:val="0"/>
          <w:marRight w:val="0"/>
          <w:marTop w:val="0"/>
          <w:marBottom w:val="0"/>
          <w:divBdr>
            <w:top w:val="none" w:sz="0" w:space="0" w:color="auto"/>
            <w:left w:val="none" w:sz="0" w:space="0" w:color="auto"/>
            <w:bottom w:val="none" w:sz="0" w:space="0" w:color="auto"/>
            <w:right w:val="none" w:sz="0" w:space="0" w:color="auto"/>
          </w:divBdr>
        </w:div>
        <w:div w:id="156771370">
          <w:marLeft w:val="0"/>
          <w:marRight w:val="0"/>
          <w:marTop w:val="0"/>
          <w:marBottom w:val="0"/>
          <w:divBdr>
            <w:top w:val="none" w:sz="0" w:space="0" w:color="auto"/>
            <w:left w:val="none" w:sz="0" w:space="0" w:color="auto"/>
            <w:bottom w:val="none" w:sz="0" w:space="0" w:color="auto"/>
            <w:right w:val="none" w:sz="0" w:space="0" w:color="auto"/>
          </w:divBdr>
        </w:div>
        <w:div w:id="1636518414">
          <w:marLeft w:val="0"/>
          <w:marRight w:val="0"/>
          <w:marTop w:val="0"/>
          <w:marBottom w:val="0"/>
          <w:divBdr>
            <w:top w:val="none" w:sz="0" w:space="0" w:color="auto"/>
            <w:left w:val="none" w:sz="0" w:space="0" w:color="auto"/>
            <w:bottom w:val="none" w:sz="0" w:space="0" w:color="auto"/>
            <w:right w:val="none" w:sz="0" w:space="0" w:color="auto"/>
          </w:divBdr>
        </w:div>
        <w:div w:id="191577311">
          <w:marLeft w:val="0"/>
          <w:marRight w:val="0"/>
          <w:marTop w:val="0"/>
          <w:marBottom w:val="0"/>
          <w:divBdr>
            <w:top w:val="none" w:sz="0" w:space="0" w:color="auto"/>
            <w:left w:val="none" w:sz="0" w:space="0" w:color="auto"/>
            <w:bottom w:val="none" w:sz="0" w:space="0" w:color="auto"/>
            <w:right w:val="none" w:sz="0" w:space="0" w:color="auto"/>
          </w:divBdr>
        </w:div>
      </w:divsChild>
    </w:div>
    <w:div w:id="1381322987">
      <w:marLeft w:val="0"/>
      <w:marRight w:val="0"/>
      <w:marTop w:val="0"/>
      <w:marBottom w:val="0"/>
      <w:divBdr>
        <w:top w:val="none" w:sz="0" w:space="0" w:color="auto"/>
        <w:left w:val="none" w:sz="0" w:space="0" w:color="auto"/>
        <w:bottom w:val="none" w:sz="0" w:space="0" w:color="auto"/>
        <w:right w:val="none" w:sz="0" w:space="0" w:color="auto"/>
      </w:divBdr>
      <w:divsChild>
        <w:div w:id="915363634">
          <w:marLeft w:val="0"/>
          <w:marRight w:val="0"/>
          <w:marTop w:val="0"/>
          <w:marBottom w:val="0"/>
          <w:divBdr>
            <w:top w:val="none" w:sz="0" w:space="0" w:color="auto"/>
            <w:left w:val="none" w:sz="0" w:space="0" w:color="auto"/>
            <w:bottom w:val="none" w:sz="0" w:space="0" w:color="auto"/>
            <w:right w:val="none" w:sz="0" w:space="0" w:color="auto"/>
          </w:divBdr>
        </w:div>
        <w:div w:id="1265042074">
          <w:marLeft w:val="0"/>
          <w:marRight w:val="0"/>
          <w:marTop w:val="0"/>
          <w:marBottom w:val="0"/>
          <w:divBdr>
            <w:top w:val="none" w:sz="0" w:space="0" w:color="auto"/>
            <w:left w:val="none" w:sz="0" w:space="0" w:color="auto"/>
            <w:bottom w:val="none" w:sz="0" w:space="0" w:color="auto"/>
            <w:right w:val="none" w:sz="0" w:space="0" w:color="auto"/>
          </w:divBdr>
        </w:div>
      </w:divsChild>
    </w:div>
    <w:div w:id="1385327586">
      <w:marLeft w:val="0"/>
      <w:marRight w:val="0"/>
      <w:marTop w:val="0"/>
      <w:marBottom w:val="0"/>
      <w:divBdr>
        <w:top w:val="none" w:sz="0" w:space="0" w:color="auto"/>
        <w:left w:val="none" w:sz="0" w:space="0" w:color="auto"/>
        <w:bottom w:val="none" w:sz="0" w:space="0" w:color="auto"/>
        <w:right w:val="none" w:sz="0" w:space="0" w:color="auto"/>
      </w:divBdr>
      <w:divsChild>
        <w:div w:id="1344236606">
          <w:marLeft w:val="0"/>
          <w:marRight w:val="0"/>
          <w:marTop w:val="0"/>
          <w:marBottom w:val="0"/>
          <w:divBdr>
            <w:top w:val="none" w:sz="0" w:space="0" w:color="auto"/>
            <w:left w:val="none" w:sz="0" w:space="0" w:color="auto"/>
            <w:bottom w:val="none" w:sz="0" w:space="0" w:color="auto"/>
            <w:right w:val="none" w:sz="0" w:space="0" w:color="auto"/>
          </w:divBdr>
        </w:div>
        <w:div w:id="1036085472">
          <w:marLeft w:val="0"/>
          <w:marRight w:val="0"/>
          <w:marTop w:val="0"/>
          <w:marBottom w:val="0"/>
          <w:divBdr>
            <w:top w:val="none" w:sz="0" w:space="0" w:color="auto"/>
            <w:left w:val="none" w:sz="0" w:space="0" w:color="auto"/>
            <w:bottom w:val="none" w:sz="0" w:space="0" w:color="auto"/>
            <w:right w:val="none" w:sz="0" w:space="0" w:color="auto"/>
          </w:divBdr>
        </w:div>
        <w:div w:id="35396172">
          <w:marLeft w:val="0"/>
          <w:marRight w:val="0"/>
          <w:marTop w:val="0"/>
          <w:marBottom w:val="0"/>
          <w:divBdr>
            <w:top w:val="none" w:sz="0" w:space="0" w:color="auto"/>
            <w:left w:val="none" w:sz="0" w:space="0" w:color="auto"/>
            <w:bottom w:val="none" w:sz="0" w:space="0" w:color="auto"/>
            <w:right w:val="none" w:sz="0" w:space="0" w:color="auto"/>
          </w:divBdr>
        </w:div>
        <w:div w:id="1708678383">
          <w:marLeft w:val="0"/>
          <w:marRight w:val="0"/>
          <w:marTop w:val="0"/>
          <w:marBottom w:val="0"/>
          <w:divBdr>
            <w:top w:val="none" w:sz="0" w:space="0" w:color="auto"/>
            <w:left w:val="none" w:sz="0" w:space="0" w:color="auto"/>
            <w:bottom w:val="none" w:sz="0" w:space="0" w:color="auto"/>
            <w:right w:val="none" w:sz="0" w:space="0" w:color="auto"/>
          </w:divBdr>
        </w:div>
        <w:div w:id="1854300201">
          <w:marLeft w:val="0"/>
          <w:marRight w:val="0"/>
          <w:marTop w:val="0"/>
          <w:marBottom w:val="0"/>
          <w:divBdr>
            <w:top w:val="none" w:sz="0" w:space="0" w:color="auto"/>
            <w:left w:val="none" w:sz="0" w:space="0" w:color="auto"/>
            <w:bottom w:val="none" w:sz="0" w:space="0" w:color="auto"/>
            <w:right w:val="none" w:sz="0" w:space="0" w:color="auto"/>
          </w:divBdr>
        </w:div>
        <w:div w:id="801847782">
          <w:marLeft w:val="0"/>
          <w:marRight w:val="0"/>
          <w:marTop w:val="0"/>
          <w:marBottom w:val="0"/>
          <w:divBdr>
            <w:top w:val="none" w:sz="0" w:space="0" w:color="auto"/>
            <w:left w:val="none" w:sz="0" w:space="0" w:color="auto"/>
            <w:bottom w:val="none" w:sz="0" w:space="0" w:color="auto"/>
            <w:right w:val="none" w:sz="0" w:space="0" w:color="auto"/>
          </w:divBdr>
        </w:div>
        <w:div w:id="1397970902">
          <w:marLeft w:val="0"/>
          <w:marRight w:val="0"/>
          <w:marTop w:val="0"/>
          <w:marBottom w:val="0"/>
          <w:divBdr>
            <w:top w:val="none" w:sz="0" w:space="0" w:color="auto"/>
            <w:left w:val="none" w:sz="0" w:space="0" w:color="auto"/>
            <w:bottom w:val="none" w:sz="0" w:space="0" w:color="auto"/>
            <w:right w:val="none" w:sz="0" w:space="0" w:color="auto"/>
          </w:divBdr>
        </w:div>
        <w:div w:id="1322732775">
          <w:marLeft w:val="0"/>
          <w:marRight w:val="0"/>
          <w:marTop w:val="0"/>
          <w:marBottom w:val="0"/>
          <w:divBdr>
            <w:top w:val="none" w:sz="0" w:space="0" w:color="auto"/>
            <w:left w:val="none" w:sz="0" w:space="0" w:color="auto"/>
            <w:bottom w:val="none" w:sz="0" w:space="0" w:color="auto"/>
            <w:right w:val="none" w:sz="0" w:space="0" w:color="auto"/>
          </w:divBdr>
        </w:div>
        <w:div w:id="1624383068">
          <w:marLeft w:val="0"/>
          <w:marRight w:val="0"/>
          <w:marTop w:val="0"/>
          <w:marBottom w:val="0"/>
          <w:divBdr>
            <w:top w:val="none" w:sz="0" w:space="0" w:color="auto"/>
            <w:left w:val="none" w:sz="0" w:space="0" w:color="auto"/>
            <w:bottom w:val="none" w:sz="0" w:space="0" w:color="auto"/>
            <w:right w:val="none" w:sz="0" w:space="0" w:color="auto"/>
          </w:divBdr>
        </w:div>
        <w:div w:id="1093433128">
          <w:marLeft w:val="0"/>
          <w:marRight w:val="0"/>
          <w:marTop w:val="0"/>
          <w:marBottom w:val="0"/>
          <w:divBdr>
            <w:top w:val="none" w:sz="0" w:space="0" w:color="auto"/>
            <w:left w:val="none" w:sz="0" w:space="0" w:color="auto"/>
            <w:bottom w:val="none" w:sz="0" w:space="0" w:color="auto"/>
            <w:right w:val="none" w:sz="0" w:space="0" w:color="auto"/>
          </w:divBdr>
        </w:div>
      </w:divsChild>
    </w:div>
    <w:div w:id="1451318312">
      <w:marLeft w:val="0"/>
      <w:marRight w:val="0"/>
      <w:marTop w:val="0"/>
      <w:marBottom w:val="0"/>
      <w:divBdr>
        <w:top w:val="none" w:sz="0" w:space="0" w:color="auto"/>
        <w:left w:val="none" w:sz="0" w:space="0" w:color="auto"/>
        <w:bottom w:val="none" w:sz="0" w:space="0" w:color="auto"/>
        <w:right w:val="none" w:sz="0" w:space="0" w:color="auto"/>
      </w:divBdr>
      <w:divsChild>
        <w:div w:id="2130775280">
          <w:marLeft w:val="0"/>
          <w:marRight w:val="0"/>
          <w:marTop w:val="0"/>
          <w:marBottom w:val="0"/>
          <w:divBdr>
            <w:top w:val="none" w:sz="0" w:space="0" w:color="auto"/>
            <w:left w:val="none" w:sz="0" w:space="0" w:color="auto"/>
            <w:bottom w:val="none" w:sz="0" w:space="0" w:color="auto"/>
            <w:right w:val="none" w:sz="0" w:space="0" w:color="auto"/>
          </w:divBdr>
        </w:div>
      </w:divsChild>
    </w:div>
    <w:div w:id="1457063520">
      <w:marLeft w:val="0"/>
      <w:marRight w:val="0"/>
      <w:marTop w:val="0"/>
      <w:marBottom w:val="0"/>
      <w:divBdr>
        <w:top w:val="none" w:sz="0" w:space="0" w:color="auto"/>
        <w:left w:val="none" w:sz="0" w:space="0" w:color="auto"/>
        <w:bottom w:val="none" w:sz="0" w:space="0" w:color="auto"/>
        <w:right w:val="none" w:sz="0" w:space="0" w:color="auto"/>
      </w:divBdr>
      <w:divsChild>
        <w:div w:id="1102262735">
          <w:marLeft w:val="0"/>
          <w:marRight w:val="0"/>
          <w:marTop w:val="0"/>
          <w:marBottom w:val="0"/>
          <w:divBdr>
            <w:top w:val="none" w:sz="0" w:space="0" w:color="auto"/>
            <w:left w:val="none" w:sz="0" w:space="0" w:color="auto"/>
            <w:bottom w:val="none" w:sz="0" w:space="0" w:color="auto"/>
            <w:right w:val="none" w:sz="0" w:space="0" w:color="auto"/>
          </w:divBdr>
        </w:div>
        <w:div w:id="1849061046">
          <w:marLeft w:val="0"/>
          <w:marRight w:val="0"/>
          <w:marTop w:val="0"/>
          <w:marBottom w:val="0"/>
          <w:divBdr>
            <w:top w:val="none" w:sz="0" w:space="0" w:color="auto"/>
            <w:left w:val="none" w:sz="0" w:space="0" w:color="auto"/>
            <w:bottom w:val="none" w:sz="0" w:space="0" w:color="auto"/>
            <w:right w:val="none" w:sz="0" w:space="0" w:color="auto"/>
          </w:divBdr>
        </w:div>
      </w:divsChild>
    </w:div>
    <w:div w:id="1546720367">
      <w:marLeft w:val="0"/>
      <w:marRight w:val="0"/>
      <w:marTop w:val="0"/>
      <w:marBottom w:val="0"/>
      <w:divBdr>
        <w:top w:val="none" w:sz="0" w:space="0" w:color="auto"/>
        <w:left w:val="none" w:sz="0" w:space="0" w:color="auto"/>
        <w:bottom w:val="none" w:sz="0" w:space="0" w:color="auto"/>
        <w:right w:val="none" w:sz="0" w:space="0" w:color="auto"/>
      </w:divBdr>
      <w:divsChild>
        <w:div w:id="193927075">
          <w:marLeft w:val="0"/>
          <w:marRight w:val="0"/>
          <w:marTop w:val="0"/>
          <w:marBottom w:val="0"/>
          <w:divBdr>
            <w:top w:val="none" w:sz="0" w:space="0" w:color="auto"/>
            <w:left w:val="none" w:sz="0" w:space="0" w:color="auto"/>
            <w:bottom w:val="none" w:sz="0" w:space="0" w:color="auto"/>
            <w:right w:val="none" w:sz="0" w:space="0" w:color="auto"/>
          </w:divBdr>
        </w:div>
      </w:divsChild>
    </w:div>
    <w:div w:id="1560701960">
      <w:marLeft w:val="0"/>
      <w:marRight w:val="0"/>
      <w:marTop w:val="0"/>
      <w:marBottom w:val="0"/>
      <w:divBdr>
        <w:top w:val="none" w:sz="0" w:space="0" w:color="auto"/>
        <w:left w:val="none" w:sz="0" w:space="0" w:color="auto"/>
        <w:bottom w:val="none" w:sz="0" w:space="0" w:color="auto"/>
        <w:right w:val="none" w:sz="0" w:space="0" w:color="auto"/>
      </w:divBdr>
      <w:divsChild>
        <w:div w:id="664743486">
          <w:marLeft w:val="0"/>
          <w:marRight w:val="0"/>
          <w:marTop w:val="0"/>
          <w:marBottom w:val="0"/>
          <w:divBdr>
            <w:top w:val="none" w:sz="0" w:space="0" w:color="auto"/>
            <w:left w:val="none" w:sz="0" w:space="0" w:color="auto"/>
            <w:bottom w:val="none" w:sz="0" w:space="0" w:color="auto"/>
            <w:right w:val="none" w:sz="0" w:space="0" w:color="auto"/>
          </w:divBdr>
        </w:div>
        <w:div w:id="322204826">
          <w:marLeft w:val="0"/>
          <w:marRight w:val="0"/>
          <w:marTop w:val="0"/>
          <w:marBottom w:val="0"/>
          <w:divBdr>
            <w:top w:val="none" w:sz="0" w:space="0" w:color="auto"/>
            <w:left w:val="none" w:sz="0" w:space="0" w:color="auto"/>
            <w:bottom w:val="none" w:sz="0" w:space="0" w:color="auto"/>
            <w:right w:val="none" w:sz="0" w:space="0" w:color="auto"/>
          </w:divBdr>
        </w:div>
      </w:divsChild>
    </w:div>
    <w:div w:id="1575312284">
      <w:marLeft w:val="0"/>
      <w:marRight w:val="0"/>
      <w:marTop w:val="0"/>
      <w:marBottom w:val="0"/>
      <w:divBdr>
        <w:top w:val="none" w:sz="0" w:space="0" w:color="auto"/>
        <w:left w:val="none" w:sz="0" w:space="0" w:color="auto"/>
        <w:bottom w:val="none" w:sz="0" w:space="0" w:color="auto"/>
        <w:right w:val="none" w:sz="0" w:space="0" w:color="auto"/>
      </w:divBdr>
      <w:divsChild>
        <w:div w:id="76053441">
          <w:marLeft w:val="0"/>
          <w:marRight w:val="0"/>
          <w:marTop w:val="0"/>
          <w:marBottom w:val="0"/>
          <w:divBdr>
            <w:top w:val="none" w:sz="0" w:space="0" w:color="auto"/>
            <w:left w:val="none" w:sz="0" w:space="0" w:color="auto"/>
            <w:bottom w:val="none" w:sz="0" w:space="0" w:color="auto"/>
            <w:right w:val="none" w:sz="0" w:space="0" w:color="auto"/>
          </w:divBdr>
        </w:div>
        <w:div w:id="1511916108">
          <w:marLeft w:val="0"/>
          <w:marRight w:val="0"/>
          <w:marTop w:val="0"/>
          <w:marBottom w:val="0"/>
          <w:divBdr>
            <w:top w:val="none" w:sz="0" w:space="0" w:color="auto"/>
            <w:left w:val="none" w:sz="0" w:space="0" w:color="auto"/>
            <w:bottom w:val="none" w:sz="0" w:space="0" w:color="auto"/>
            <w:right w:val="none" w:sz="0" w:space="0" w:color="auto"/>
          </w:divBdr>
        </w:div>
        <w:div w:id="778375809">
          <w:marLeft w:val="0"/>
          <w:marRight w:val="0"/>
          <w:marTop w:val="0"/>
          <w:marBottom w:val="0"/>
          <w:divBdr>
            <w:top w:val="none" w:sz="0" w:space="0" w:color="auto"/>
            <w:left w:val="none" w:sz="0" w:space="0" w:color="auto"/>
            <w:bottom w:val="none" w:sz="0" w:space="0" w:color="auto"/>
            <w:right w:val="none" w:sz="0" w:space="0" w:color="auto"/>
          </w:divBdr>
        </w:div>
      </w:divsChild>
    </w:div>
    <w:div w:id="1594049191">
      <w:marLeft w:val="0"/>
      <w:marRight w:val="0"/>
      <w:marTop w:val="0"/>
      <w:marBottom w:val="0"/>
      <w:divBdr>
        <w:top w:val="none" w:sz="0" w:space="0" w:color="auto"/>
        <w:left w:val="none" w:sz="0" w:space="0" w:color="auto"/>
        <w:bottom w:val="none" w:sz="0" w:space="0" w:color="auto"/>
        <w:right w:val="none" w:sz="0" w:space="0" w:color="auto"/>
      </w:divBdr>
      <w:divsChild>
        <w:div w:id="842553319">
          <w:marLeft w:val="0"/>
          <w:marRight w:val="0"/>
          <w:marTop w:val="0"/>
          <w:marBottom w:val="0"/>
          <w:divBdr>
            <w:top w:val="none" w:sz="0" w:space="0" w:color="auto"/>
            <w:left w:val="none" w:sz="0" w:space="0" w:color="auto"/>
            <w:bottom w:val="none" w:sz="0" w:space="0" w:color="auto"/>
            <w:right w:val="none" w:sz="0" w:space="0" w:color="auto"/>
          </w:divBdr>
        </w:div>
      </w:divsChild>
    </w:div>
    <w:div w:id="1595819443">
      <w:marLeft w:val="0"/>
      <w:marRight w:val="0"/>
      <w:marTop w:val="0"/>
      <w:marBottom w:val="0"/>
      <w:divBdr>
        <w:top w:val="none" w:sz="0" w:space="0" w:color="auto"/>
        <w:left w:val="none" w:sz="0" w:space="0" w:color="auto"/>
        <w:bottom w:val="none" w:sz="0" w:space="0" w:color="auto"/>
        <w:right w:val="none" w:sz="0" w:space="0" w:color="auto"/>
      </w:divBdr>
      <w:divsChild>
        <w:div w:id="621616723">
          <w:marLeft w:val="0"/>
          <w:marRight w:val="0"/>
          <w:marTop w:val="0"/>
          <w:marBottom w:val="0"/>
          <w:divBdr>
            <w:top w:val="none" w:sz="0" w:space="0" w:color="auto"/>
            <w:left w:val="none" w:sz="0" w:space="0" w:color="auto"/>
            <w:bottom w:val="none" w:sz="0" w:space="0" w:color="auto"/>
            <w:right w:val="none" w:sz="0" w:space="0" w:color="auto"/>
          </w:divBdr>
        </w:div>
      </w:divsChild>
    </w:div>
    <w:div w:id="1634604489">
      <w:marLeft w:val="0"/>
      <w:marRight w:val="0"/>
      <w:marTop w:val="0"/>
      <w:marBottom w:val="0"/>
      <w:divBdr>
        <w:top w:val="none" w:sz="0" w:space="0" w:color="auto"/>
        <w:left w:val="none" w:sz="0" w:space="0" w:color="auto"/>
        <w:bottom w:val="none" w:sz="0" w:space="0" w:color="auto"/>
        <w:right w:val="none" w:sz="0" w:space="0" w:color="auto"/>
      </w:divBdr>
      <w:divsChild>
        <w:div w:id="1889217567">
          <w:marLeft w:val="0"/>
          <w:marRight w:val="0"/>
          <w:marTop w:val="0"/>
          <w:marBottom w:val="0"/>
          <w:divBdr>
            <w:top w:val="none" w:sz="0" w:space="0" w:color="auto"/>
            <w:left w:val="none" w:sz="0" w:space="0" w:color="auto"/>
            <w:bottom w:val="none" w:sz="0" w:space="0" w:color="auto"/>
            <w:right w:val="none" w:sz="0" w:space="0" w:color="auto"/>
          </w:divBdr>
        </w:div>
        <w:div w:id="842935528">
          <w:marLeft w:val="0"/>
          <w:marRight w:val="0"/>
          <w:marTop w:val="0"/>
          <w:marBottom w:val="0"/>
          <w:divBdr>
            <w:top w:val="none" w:sz="0" w:space="0" w:color="auto"/>
            <w:left w:val="none" w:sz="0" w:space="0" w:color="auto"/>
            <w:bottom w:val="none" w:sz="0" w:space="0" w:color="auto"/>
            <w:right w:val="none" w:sz="0" w:space="0" w:color="auto"/>
          </w:divBdr>
        </w:div>
      </w:divsChild>
    </w:div>
    <w:div w:id="1645040402">
      <w:marLeft w:val="0"/>
      <w:marRight w:val="0"/>
      <w:marTop w:val="0"/>
      <w:marBottom w:val="0"/>
      <w:divBdr>
        <w:top w:val="none" w:sz="0" w:space="0" w:color="auto"/>
        <w:left w:val="none" w:sz="0" w:space="0" w:color="auto"/>
        <w:bottom w:val="none" w:sz="0" w:space="0" w:color="auto"/>
        <w:right w:val="none" w:sz="0" w:space="0" w:color="auto"/>
      </w:divBdr>
      <w:divsChild>
        <w:div w:id="233707797">
          <w:marLeft w:val="0"/>
          <w:marRight w:val="0"/>
          <w:marTop w:val="0"/>
          <w:marBottom w:val="0"/>
          <w:divBdr>
            <w:top w:val="none" w:sz="0" w:space="0" w:color="auto"/>
            <w:left w:val="none" w:sz="0" w:space="0" w:color="auto"/>
            <w:bottom w:val="none" w:sz="0" w:space="0" w:color="auto"/>
            <w:right w:val="none" w:sz="0" w:space="0" w:color="auto"/>
          </w:divBdr>
        </w:div>
        <w:div w:id="1222449586">
          <w:marLeft w:val="0"/>
          <w:marRight w:val="0"/>
          <w:marTop w:val="0"/>
          <w:marBottom w:val="0"/>
          <w:divBdr>
            <w:top w:val="none" w:sz="0" w:space="0" w:color="auto"/>
            <w:left w:val="none" w:sz="0" w:space="0" w:color="auto"/>
            <w:bottom w:val="none" w:sz="0" w:space="0" w:color="auto"/>
            <w:right w:val="none" w:sz="0" w:space="0" w:color="auto"/>
          </w:divBdr>
        </w:div>
        <w:div w:id="1679573654">
          <w:marLeft w:val="0"/>
          <w:marRight w:val="0"/>
          <w:marTop w:val="0"/>
          <w:marBottom w:val="0"/>
          <w:divBdr>
            <w:top w:val="none" w:sz="0" w:space="0" w:color="auto"/>
            <w:left w:val="none" w:sz="0" w:space="0" w:color="auto"/>
            <w:bottom w:val="none" w:sz="0" w:space="0" w:color="auto"/>
            <w:right w:val="none" w:sz="0" w:space="0" w:color="auto"/>
          </w:divBdr>
        </w:div>
        <w:div w:id="53356482">
          <w:marLeft w:val="0"/>
          <w:marRight w:val="0"/>
          <w:marTop w:val="0"/>
          <w:marBottom w:val="0"/>
          <w:divBdr>
            <w:top w:val="none" w:sz="0" w:space="0" w:color="auto"/>
            <w:left w:val="none" w:sz="0" w:space="0" w:color="auto"/>
            <w:bottom w:val="none" w:sz="0" w:space="0" w:color="auto"/>
            <w:right w:val="none" w:sz="0" w:space="0" w:color="auto"/>
          </w:divBdr>
        </w:div>
      </w:divsChild>
    </w:div>
    <w:div w:id="1646352536">
      <w:marLeft w:val="0"/>
      <w:marRight w:val="0"/>
      <w:marTop w:val="0"/>
      <w:marBottom w:val="0"/>
      <w:divBdr>
        <w:top w:val="none" w:sz="0" w:space="0" w:color="auto"/>
        <w:left w:val="none" w:sz="0" w:space="0" w:color="auto"/>
        <w:bottom w:val="none" w:sz="0" w:space="0" w:color="auto"/>
        <w:right w:val="none" w:sz="0" w:space="0" w:color="auto"/>
      </w:divBdr>
      <w:divsChild>
        <w:div w:id="1476557715">
          <w:marLeft w:val="0"/>
          <w:marRight w:val="0"/>
          <w:marTop w:val="0"/>
          <w:marBottom w:val="0"/>
          <w:divBdr>
            <w:top w:val="none" w:sz="0" w:space="0" w:color="auto"/>
            <w:left w:val="none" w:sz="0" w:space="0" w:color="auto"/>
            <w:bottom w:val="none" w:sz="0" w:space="0" w:color="auto"/>
            <w:right w:val="none" w:sz="0" w:space="0" w:color="auto"/>
          </w:divBdr>
        </w:div>
        <w:div w:id="1857694132">
          <w:marLeft w:val="0"/>
          <w:marRight w:val="0"/>
          <w:marTop w:val="0"/>
          <w:marBottom w:val="0"/>
          <w:divBdr>
            <w:top w:val="none" w:sz="0" w:space="0" w:color="auto"/>
            <w:left w:val="none" w:sz="0" w:space="0" w:color="auto"/>
            <w:bottom w:val="none" w:sz="0" w:space="0" w:color="auto"/>
            <w:right w:val="none" w:sz="0" w:space="0" w:color="auto"/>
          </w:divBdr>
        </w:div>
        <w:div w:id="1996259297">
          <w:marLeft w:val="0"/>
          <w:marRight w:val="0"/>
          <w:marTop w:val="0"/>
          <w:marBottom w:val="0"/>
          <w:divBdr>
            <w:top w:val="none" w:sz="0" w:space="0" w:color="auto"/>
            <w:left w:val="none" w:sz="0" w:space="0" w:color="auto"/>
            <w:bottom w:val="none" w:sz="0" w:space="0" w:color="auto"/>
            <w:right w:val="none" w:sz="0" w:space="0" w:color="auto"/>
          </w:divBdr>
        </w:div>
        <w:div w:id="302857011">
          <w:marLeft w:val="0"/>
          <w:marRight w:val="0"/>
          <w:marTop w:val="0"/>
          <w:marBottom w:val="0"/>
          <w:divBdr>
            <w:top w:val="none" w:sz="0" w:space="0" w:color="auto"/>
            <w:left w:val="none" w:sz="0" w:space="0" w:color="auto"/>
            <w:bottom w:val="none" w:sz="0" w:space="0" w:color="auto"/>
            <w:right w:val="none" w:sz="0" w:space="0" w:color="auto"/>
          </w:divBdr>
        </w:div>
        <w:div w:id="1066612529">
          <w:marLeft w:val="0"/>
          <w:marRight w:val="0"/>
          <w:marTop w:val="0"/>
          <w:marBottom w:val="0"/>
          <w:divBdr>
            <w:top w:val="none" w:sz="0" w:space="0" w:color="auto"/>
            <w:left w:val="none" w:sz="0" w:space="0" w:color="auto"/>
            <w:bottom w:val="none" w:sz="0" w:space="0" w:color="auto"/>
            <w:right w:val="none" w:sz="0" w:space="0" w:color="auto"/>
          </w:divBdr>
        </w:div>
      </w:divsChild>
    </w:div>
    <w:div w:id="1652635087">
      <w:marLeft w:val="0"/>
      <w:marRight w:val="0"/>
      <w:marTop w:val="0"/>
      <w:marBottom w:val="0"/>
      <w:divBdr>
        <w:top w:val="none" w:sz="0" w:space="0" w:color="auto"/>
        <w:left w:val="none" w:sz="0" w:space="0" w:color="auto"/>
        <w:bottom w:val="none" w:sz="0" w:space="0" w:color="auto"/>
        <w:right w:val="none" w:sz="0" w:space="0" w:color="auto"/>
      </w:divBdr>
      <w:divsChild>
        <w:div w:id="888420252">
          <w:marLeft w:val="0"/>
          <w:marRight w:val="0"/>
          <w:marTop w:val="0"/>
          <w:marBottom w:val="0"/>
          <w:divBdr>
            <w:top w:val="none" w:sz="0" w:space="0" w:color="auto"/>
            <w:left w:val="none" w:sz="0" w:space="0" w:color="auto"/>
            <w:bottom w:val="none" w:sz="0" w:space="0" w:color="auto"/>
            <w:right w:val="none" w:sz="0" w:space="0" w:color="auto"/>
          </w:divBdr>
        </w:div>
        <w:div w:id="1975678187">
          <w:marLeft w:val="0"/>
          <w:marRight w:val="0"/>
          <w:marTop w:val="0"/>
          <w:marBottom w:val="0"/>
          <w:divBdr>
            <w:top w:val="none" w:sz="0" w:space="0" w:color="auto"/>
            <w:left w:val="none" w:sz="0" w:space="0" w:color="auto"/>
            <w:bottom w:val="none" w:sz="0" w:space="0" w:color="auto"/>
            <w:right w:val="none" w:sz="0" w:space="0" w:color="auto"/>
          </w:divBdr>
        </w:div>
        <w:div w:id="1997562655">
          <w:marLeft w:val="0"/>
          <w:marRight w:val="0"/>
          <w:marTop w:val="0"/>
          <w:marBottom w:val="0"/>
          <w:divBdr>
            <w:top w:val="none" w:sz="0" w:space="0" w:color="auto"/>
            <w:left w:val="none" w:sz="0" w:space="0" w:color="auto"/>
            <w:bottom w:val="none" w:sz="0" w:space="0" w:color="auto"/>
            <w:right w:val="none" w:sz="0" w:space="0" w:color="auto"/>
          </w:divBdr>
        </w:div>
        <w:div w:id="788746358">
          <w:marLeft w:val="0"/>
          <w:marRight w:val="0"/>
          <w:marTop w:val="0"/>
          <w:marBottom w:val="0"/>
          <w:divBdr>
            <w:top w:val="none" w:sz="0" w:space="0" w:color="auto"/>
            <w:left w:val="none" w:sz="0" w:space="0" w:color="auto"/>
            <w:bottom w:val="none" w:sz="0" w:space="0" w:color="auto"/>
            <w:right w:val="none" w:sz="0" w:space="0" w:color="auto"/>
          </w:divBdr>
        </w:div>
      </w:divsChild>
    </w:div>
    <w:div w:id="1680506382">
      <w:marLeft w:val="0"/>
      <w:marRight w:val="0"/>
      <w:marTop w:val="0"/>
      <w:marBottom w:val="0"/>
      <w:divBdr>
        <w:top w:val="none" w:sz="0" w:space="0" w:color="auto"/>
        <w:left w:val="none" w:sz="0" w:space="0" w:color="auto"/>
        <w:bottom w:val="none" w:sz="0" w:space="0" w:color="auto"/>
        <w:right w:val="none" w:sz="0" w:space="0" w:color="auto"/>
      </w:divBdr>
      <w:divsChild>
        <w:div w:id="1244729584">
          <w:marLeft w:val="0"/>
          <w:marRight w:val="0"/>
          <w:marTop w:val="0"/>
          <w:marBottom w:val="0"/>
          <w:divBdr>
            <w:top w:val="none" w:sz="0" w:space="0" w:color="auto"/>
            <w:left w:val="none" w:sz="0" w:space="0" w:color="auto"/>
            <w:bottom w:val="none" w:sz="0" w:space="0" w:color="auto"/>
            <w:right w:val="none" w:sz="0" w:space="0" w:color="auto"/>
          </w:divBdr>
        </w:div>
      </w:divsChild>
    </w:div>
    <w:div w:id="1738550864">
      <w:marLeft w:val="0"/>
      <w:marRight w:val="0"/>
      <w:marTop w:val="0"/>
      <w:marBottom w:val="0"/>
      <w:divBdr>
        <w:top w:val="none" w:sz="0" w:space="0" w:color="auto"/>
        <w:left w:val="none" w:sz="0" w:space="0" w:color="auto"/>
        <w:bottom w:val="none" w:sz="0" w:space="0" w:color="auto"/>
        <w:right w:val="none" w:sz="0" w:space="0" w:color="auto"/>
      </w:divBdr>
      <w:divsChild>
        <w:div w:id="140392372">
          <w:marLeft w:val="0"/>
          <w:marRight w:val="0"/>
          <w:marTop w:val="0"/>
          <w:marBottom w:val="0"/>
          <w:divBdr>
            <w:top w:val="none" w:sz="0" w:space="0" w:color="auto"/>
            <w:left w:val="none" w:sz="0" w:space="0" w:color="auto"/>
            <w:bottom w:val="none" w:sz="0" w:space="0" w:color="auto"/>
            <w:right w:val="none" w:sz="0" w:space="0" w:color="auto"/>
          </w:divBdr>
        </w:div>
        <w:div w:id="163055839">
          <w:marLeft w:val="0"/>
          <w:marRight w:val="0"/>
          <w:marTop w:val="0"/>
          <w:marBottom w:val="0"/>
          <w:divBdr>
            <w:top w:val="none" w:sz="0" w:space="0" w:color="auto"/>
            <w:left w:val="none" w:sz="0" w:space="0" w:color="auto"/>
            <w:bottom w:val="none" w:sz="0" w:space="0" w:color="auto"/>
            <w:right w:val="none" w:sz="0" w:space="0" w:color="auto"/>
          </w:divBdr>
        </w:div>
      </w:divsChild>
    </w:div>
    <w:div w:id="1770193962">
      <w:marLeft w:val="0"/>
      <w:marRight w:val="0"/>
      <w:marTop w:val="0"/>
      <w:marBottom w:val="0"/>
      <w:divBdr>
        <w:top w:val="none" w:sz="0" w:space="0" w:color="auto"/>
        <w:left w:val="none" w:sz="0" w:space="0" w:color="auto"/>
        <w:bottom w:val="none" w:sz="0" w:space="0" w:color="auto"/>
        <w:right w:val="none" w:sz="0" w:space="0" w:color="auto"/>
      </w:divBdr>
      <w:divsChild>
        <w:div w:id="1565873324">
          <w:marLeft w:val="0"/>
          <w:marRight w:val="0"/>
          <w:marTop w:val="0"/>
          <w:marBottom w:val="0"/>
          <w:divBdr>
            <w:top w:val="none" w:sz="0" w:space="0" w:color="auto"/>
            <w:left w:val="none" w:sz="0" w:space="0" w:color="auto"/>
            <w:bottom w:val="none" w:sz="0" w:space="0" w:color="auto"/>
            <w:right w:val="none" w:sz="0" w:space="0" w:color="auto"/>
          </w:divBdr>
        </w:div>
      </w:divsChild>
    </w:div>
    <w:div w:id="1771389428">
      <w:marLeft w:val="0"/>
      <w:marRight w:val="0"/>
      <w:marTop w:val="0"/>
      <w:marBottom w:val="0"/>
      <w:divBdr>
        <w:top w:val="none" w:sz="0" w:space="0" w:color="auto"/>
        <w:left w:val="none" w:sz="0" w:space="0" w:color="auto"/>
        <w:bottom w:val="none" w:sz="0" w:space="0" w:color="auto"/>
        <w:right w:val="none" w:sz="0" w:space="0" w:color="auto"/>
      </w:divBdr>
      <w:divsChild>
        <w:div w:id="320079632">
          <w:marLeft w:val="0"/>
          <w:marRight w:val="0"/>
          <w:marTop w:val="0"/>
          <w:marBottom w:val="0"/>
          <w:divBdr>
            <w:top w:val="none" w:sz="0" w:space="0" w:color="auto"/>
            <w:left w:val="none" w:sz="0" w:space="0" w:color="auto"/>
            <w:bottom w:val="none" w:sz="0" w:space="0" w:color="auto"/>
            <w:right w:val="none" w:sz="0" w:space="0" w:color="auto"/>
          </w:divBdr>
        </w:div>
        <w:div w:id="1850364736">
          <w:marLeft w:val="0"/>
          <w:marRight w:val="0"/>
          <w:marTop w:val="0"/>
          <w:marBottom w:val="0"/>
          <w:divBdr>
            <w:top w:val="none" w:sz="0" w:space="0" w:color="auto"/>
            <w:left w:val="none" w:sz="0" w:space="0" w:color="auto"/>
            <w:bottom w:val="none" w:sz="0" w:space="0" w:color="auto"/>
            <w:right w:val="none" w:sz="0" w:space="0" w:color="auto"/>
          </w:divBdr>
        </w:div>
      </w:divsChild>
    </w:div>
    <w:div w:id="1798989445">
      <w:marLeft w:val="0"/>
      <w:marRight w:val="0"/>
      <w:marTop w:val="0"/>
      <w:marBottom w:val="0"/>
      <w:divBdr>
        <w:top w:val="none" w:sz="0" w:space="0" w:color="auto"/>
        <w:left w:val="none" w:sz="0" w:space="0" w:color="auto"/>
        <w:bottom w:val="none" w:sz="0" w:space="0" w:color="auto"/>
        <w:right w:val="none" w:sz="0" w:space="0" w:color="auto"/>
      </w:divBdr>
      <w:divsChild>
        <w:div w:id="462843457">
          <w:marLeft w:val="0"/>
          <w:marRight w:val="0"/>
          <w:marTop w:val="0"/>
          <w:marBottom w:val="0"/>
          <w:divBdr>
            <w:top w:val="none" w:sz="0" w:space="0" w:color="auto"/>
            <w:left w:val="none" w:sz="0" w:space="0" w:color="auto"/>
            <w:bottom w:val="none" w:sz="0" w:space="0" w:color="auto"/>
            <w:right w:val="none" w:sz="0" w:space="0" w:color="auto"/>
          </w:divBdr>
        </w:div>
        <w:div w:id="1712146023">
          <w:marLeft w:val="0"/>
          <w:marRight w:val="0"/>
          <w:marTop w:val="0"/>
          <w:marBottom w:val="0"/>
          <w:divBdr>
            <w:top w:val="none" w:sz="0" w:space="0" w:color="auto"/>
            <w:left w:val="none" w:sz="0" w:space="0" w:color="auto"/>
            <w:bottom w:val="none" w:sz="0" w:space="0" w:color="auto"/>
            <w:right w:val="none" w:sz="0" w:space="0" w:color="auto"/>
          </w:divBdr>
        </w:div>
        <w:div w:id="1803112990">
          <w:marLeft w:val="0"/>
          <w:marRight w:val="0"/>
          <w:marTop w:val="0"/>
          <w:marBottom w:val="0"/>
          <w:divBdr>
            <w:top w:val="none" w:sz="0" w:space="0" w:color="auto"/>
            <w:left w:val="none" w:sz="0" w:space="0" w:color="auto"/>
            <w:bottom w:val="none" w:sz="0" w:space="0" w:color="auto"/>
            <w:right w:val="none" w:sz="0" w:space="0" w:color="auto"/>
          </w:divBdr>
        </w:div>
      </w:divsChild>
    </w:div>
    <w:div w:id="1805734672">
      <w:marLeft w:val="0"/>
      <w:marRight w:val="0"/>
      <w:marTop w:val="0"/>
      <w:marBottom w:val="0"/>
      <w:divBdr>
        <w:top w:val="none" w:sz="0" w:space="0" w:color="auto"/>
        <w:left w:val="none" w:sz="0" w:space="0" w:color="auto"/>
        <w:bottom w:val="none" w:sz="0" w:space="0" w:color="auto"/>
        <w:right w:val="none" w:sz="0" w:space="0" w:color="auto"/>
      </w:divBdr>
      <w:divsChild>
        <w:div w:id="793711639">
          <w:marLeft w:val="0"/>
          <w:marRight w:val="0"/>
          <w:marTop w:val="0"/>
          <w:marBottom w:val="0"/>
          <w:divBdr>
            <w:top w:val="none" w:sz="0" w:space="0" w:color="auto"/>
            <w:left w:val="none" w:sz="0" w:space="0" w:color="auto"/>
            <w:bottom w:val="none" w:sz="0" w:space="0" w:color="auto"/>
            <w:right w:val="none" w:sz="0" w:space="0" w:color="auto"/>
          </w:divBdr>
        </w:div>
        <w:div w:id="1404911820">
          <w:marLeft w:val="0"/>
          <w:marRight w:val="0"/>
          <w:marTop w:val="0"/>
          <w:marBottom w:val="0"/>
          <w:divBdr>
            <w:top w:val="none" w:sz="0" w:space="0" w:color="auto"/>
            <w:left w:val="none" w:sz="0" w:space="0" w:color="auto"/>
            <w:bottom w:val="none" w:sz="0" w:space="0" w:color="auto"/>
            <w:right w:val="none" w:sz="0" w:space="0" w:color="auto"/>
          </w:divBdr>
        </w:div>
      </w:divsChild>
    </w:div>
    <w:div w:id="1884899322">
      <w:marLeft w:val="0"/>
      <w:marRight w:val="0"/>
      <w:marTop w:val="0"/>
      <w:marBottom w:val="0"/>
      <w:divBdr>
        <w:top w:val="none" w:sz="0" w:space="0" w:color="auto"/>
        <w:left w:val="none" w:sz="0" w:space="0" w:color="auto"/>
        <w:bottom w:val="none" w:sz="0" w:space="0" w:color="auto"/>
        <w:right w:val="none" w:sz="0" w:space="0" w:color="auto"/>
      </w:divBdr>
      <w:divsChild>
        <w:div w:id="32310407">
          <w:marLeft w:val="0"/>
          <w:marRight w:val="0"/>
          <w:marTop w:val="0"/>
          <w:marBottom w:val="0"/>
          <w:divBdr>
            <w:top w:val="none" w:sz="0" w:space="0" w:color="auto"/>
            <w:left w:val="none" w:sz="0" w:space="0" w:color="auto"/>
            <w:bottom w:val="none" w:sz="0" w:space="0" w:color="auto"/>
            <w:right w:val="none" w:sz="0" w:space="0" w:color="auto"/>
          </w:divBdr>
        </w:div>
        <w:div w:id="1104956344">
          <w:marLeft w:val="0"/>
          <w:marRight w:val="0"/>
          <w:marTop w:val="0"/>
          <w:marBottom w:val="0"/>
          <w:divBdr>
            <w:top w:val="none" w:sz="0" w:space="0" w:color="auto"/>
            <w:left w:val="none" w:sz="0" w:space="0" w:color="auto"/>
            <w:bottom w:val="none" w:sz="0" w:space="0" w:color="auto"/>
            <w:right w:val="none" w:sz="0" w:space="0" w:color="auto"/>
          </w:divBdr>
        </w:div>
        <w:div w:id="2134202356">
          <w:marLeft w:val="0"/>
          <w:marRight w:val="0"/>
          <w:marTop w:val="0"/>
          <w:marBottom w:val="0"/>
          <w:divBdr>
            <w:top w:val="none" w:sz="0" w:space="0" w:color="auto"/>
            <w:left w:val="none" w:sz="0" w:space="0" w:color="auto"/>
            <w:bottom w:val="none" w:sz="0" w:space="0" w:color="auto"/>
            <w:right w:val="none" w:sz="0" w:space="0" w:color="auto"/>
          </w:divBdr>
        </w:div>
        <w:div w:id="1390612276">
          <w:marLeft w:val="0"/>
          <w:marRight w:val="0"/>
          <w:marTop w:val="0"/>
          <w:marBottom w:val="0"/>
          <w:divBdr>
            <w:top w:val="none" w:sz="0" w:space="0" w:color="auto"/>
            <w:left w:val="none" w:sz="0" w:space="0" w:color="auto"/>
            <w:bottom w:val="none" w:sz="0" w:space="0" w:color="auto"/>
            <w:right w:val="none" w:sz="0" w:space="0" w:color="auto"/>
          </w:divBdr>
        </w:div>
        <w:div w:id="1401950939">
          <w:marLeft w:val="0"/>
          <w:marRight w:val="0"/>
          <w:marTop w:val="0"/>
          <w:marBottom w:val="0"/>
          <w:divBdr>
            <w:top w:val="none" w:sz="0" w:space="0" w:color="auto"/>
            <w:left w:val="none" w:sz="0" w:space="0" w:color="auto"/>
            <w:bottom w:val="none" w:sz="0" w:space="0" w:color="auto"/>
            <w:right w:val="none" w:sz="0" w:space="0" w:color="auto"/>
          </w:divBdr>
        </w:div>
      </w:divsChild>
    </w:div>
    <w:div w:id="1956672907">
      <w:marLeft w:val="0"/>
      <w:marRight w:val="0"/>
      <w:marTop w:val="0"/>
      <w:marBottom w:val="0"/>
      <w:divBdr>
        <w:top w:val="none" w:sz="0" w:space="0" w:color="auto"/>
        <w:left w:val="none" w:sz="0" w:space="0" w:color="auto"/>
        <w:bottom w:val="none" w:sz="0" w:space="0" w:color="auto"/>
        <w:right w:val="none" w:sz="0" w:space="0" w:color="auto"/>
      </w:divBdr>
      <w:divsChild>
        <w:div w:id="2037080014">
          <w:marLeft w:val="0"/>
          <w:marRight w:val="0"/>
          <w:marTop w:val="0"/>
          <w:marBottom w:val="0"/>
          <w:divBdr>
            <w:top w:val="none" w:sz="0" w:space="0" w:color="auto"/>
            <w:left w:val="none" w:sz="0" w:space="0" w:color="auto"/>
            <w:bottom w:val="none" w:sz="0" w:space="0" w:color="auto"/>
            <w:right w:val="none" w:sz="0" w:space="0" w:color="auto"/>
          </w:divBdr>
        </w:div>
      </w:divsChild>
    </w:div>
    <w:div w:id="1974558468">
      <w:marLeft w:val="0"/>
      <w:marRight w:val="0"/>
      <w:marTop w:val="0"/>
      <w:marBottom w:val="0"/>
      <w:divBdr>
        <w:top w:val="none" w:sz="0" w:space="0" w:color="auto"/>
        <w:left w:val="none" w:sz="0" w:space="0" w:color="auto"/>
        <w:bottom w:val="none" w:sz="0" w:space="0" w:color="auto"/>
        <w:right w:val="none" w:sz="0" w:space="0" w:color="auto"/>
      </w:divBdr>
      <w:divsChild>
        <w:div w:id="1233467536">
          <w:marLeft w:val="0"/>
          <w:marRight w:val="0"/>
          <w:marTop w:val="0"/>
          <w:marBottom w:val="0"/>
          <w:divBdr>
            <w:top w:val="none" w:sz="0" w:space="0" w:color="auto"/>
            <w:left w:val="none" w:sz="0" w:space="0" w:color="auto"/>
            <w:bottom w:val="none" w:sz="0" w:space="0" w:color="auto"/>
            <w:right w:val="none" w:sz="0" w:space="0" w:color="auto"/>
          </w:divBdr>
        </w:div>
      </w:divsChild>
    </w:div>
    <w:div w:id="1997148666">
      <w:marLeft w:val="0"/>
      <w:marRight w:val="0"/>
      <w:marTop w:val="0"/>
      <w:marBottom w:val="0"/>
      <w:divBdr>
        <w:top w:val="none" w:sz="0" w:space="0" w:color="auto"/>
        <w:left w:val="none" w:sz="0" w:space="0" w:color="auto"/>
        <w:bottom w:val="none" w:sz="0" w:space="0" w:color="auto"/>
        <w:right w:val="none" w:sz="0" w:space="0" w:color="auto"/>
      </w:divBdr>
      <w:divsChild>
        <w:div w:id="1875540617">
          <w:marLeft w:val="0"/>
          <w:marRight w:val="0"/>
          <w:marTop w:val="0"/>
          <w:marBottom w:val="0"/>
          <w:divBdr>
            <w:top w:val="none" w:sz="0" w:space="0" w:color="auto"/>
            <w:left w:val="none" w:sz="0" w:space="0" w:color="auto"/>
            <w:bottom w:val="none" w:sz="0" w:space="0" w:color="auto"/>
            <w:right w:val="none" w:sz="0" w:space="0" w:color="auto"/>
          </w:divBdr>
        </w:div>
      </w:divsChild>
    </w:div>
    <w:div w:id="2015061751">
      <w:marLeft w:val="0"/>
      <w:marRight w:val="0"/>
      <w:marTop w:val="0"/>
      <w:marBottom w:val="0"/>
      <w:divBdr>
        <w:top w:val="none" w:sz="0" w:space="0" w:color="auto"/>
        <w:left w:val="none" w:sz="0" w:space="0" w:color="auto"/>
        <w:bottom w:val="none" w:sz="0" w:space="0" w:color="auto"/>
        <w:right w:val="none" w:sz="0" w:space="0" w:color="auto"/>
      </w:divBdr>
      <w:divsChild>
        <w:div w:id="1559900118">
          <w:marLeft w:val="0"/>
          <w:marRight w:val="0"/>
          <w:marTop w:val="0"/>
          <w:marBottom w:val="0"/>
          <w:divBdr>
            <w:top w:val="none" w:sz="0" w:space="0" w:color="auto"/>
            <w:left w:val="none" w:sz="0" w:space="0" w:color="auto"/>
            <w:bottom w:val="none" w:sz="0" w:space="0" w:color="auto"/>
            <w:right w:val="none" w:sz="0" w:space="0" w:color="auto"/>
          </w:divBdr>
        </w:div>
        <w:div w:id="671882855">
          <w:marLeft w:val="0"/>
          <w:marRight w:val="0"/>
          <w:marTop w:val="0"/>
          <w:marBottom w:val="0"/>
          <w:divBdr>
            <w:top w:val="none" w:sz="0" w:space="0" w:color="auto"/>
            <w:left w:val="none" w:sz="0" w:space="0" w:color="auto"/>
            <w:bottom w:val="none" w:sz="0" w:space="0" w:color="auto"/>
            <w:right w:val="none" w:sz="0" w:space="0" w:color="auto"/>
          </w:divBdr>
        </w:div>
      </w:divsChild>
    </w:div>
    <w:div w:id="2110003506">
      <w:marLeft w:val="0"/>
      <w:marRight w:val="0"/>
      <w:marTop w:val="0"/>
      <w:marBottom w:val="0"/>
      <w:divBdr>
        <w:top w:val="none" w:sz="0" w:space="0" w:color="auto"/>
        <w:left w:val="none" w:sz="0" w:space="0" w:color="auto"/>
        <w:bottom w:val="none" w:sz="0" w:space="0" w:color="auto"/>
        <w:right w:val="none" w:sz="0" w:space="0" w:color="auto"/>
      </w:divBdr>
      <w:divsChild>
        <w:div w:id="225990255">
          <w:marLeft w:val="0"/>
          <w:marRight w:val="0"/>
          <w:marTop w:val="0"/>
          <w:marBottom w:val="0"/>
          <w:divBdr>
            <w:top w:val="none" w:sz="0" w:space="0" w:color="auto"/>
            <w:left w:val="none" w:sz="0" w:space="0" w:color="auto"/>
            <w:bottom w:val="none" w:sz="0" w:space="0" w:color="auto"/>
            <w:right w:val="none" w:sz="0" w:space="0" w:color="auto"/>
          </w:divBdr>
        </w:div>
        <w:div w:id="32463031">
          <w:marLeft w:val="0"/>
          <w:marRight w:val="0"/>
          <w:marTop w:val="0"/>
          <w:marBottom w:val="0"/>
          <w:divBdr>
            <w:top w:val="none" w:sz="0" w:space="0" w:color="auto"/>
            <w:left w:val="none" w:sz="0" w:space="0" w:color="auto"/>
            <w:bottom w:val="none" w:sz="0" w:space="0" w:color="auto"/>
            <w:right w:val="none" w:sz="0" w:space="0" w:color="auto"/>
          </w:divBdr>
        </w:div>
      </w:divsChild>
    </w:div>
    <w:div w:id="2135714406">
      <w:marLeft w:val="0"/>
      <w:marRight w:val="0"/>
      <w:marTop w:val="0"/>
      <w:marBottom w:val="0"/>
      <w:divBdr>
        <w:top w:val="none" w:sz="0" w:space="0" w:color="auto"/>
        <w:left w:val="none" w:sz="0" w:space="0" w:color="auto"/>
        <w:bottom w:val="none" w:sz="0" w:space="0" w:color="auto"/>
        <w:right w:val="none" w:sz="0" w:space="0" w:color="auto"/>
      </w:divBdr>
      <w:divsChild>
        <w:div w:id="901478525">
          <w:marLeft w:val="0"/>
          <w:marRight w:val="0"/>
          <w:marTop w:val="0"/>
          <w:marBottom w:val="0"/>
          <w:divBdr>
            <w:top w:val="none" w:sz="0" w:space="0" w:color="auto"/>
            <w:left w:val="none" w:sz="0" w:space="0" w:color="auto"/>
            <w:bottom w:val="none" w:sz="0" w:space="0" w:color="auto"/>
            <w:right w:val="none" w:sz="0" w:space="0" w:color="auto"/>
          </w:divBdr>
        </w:div>
      </w:divsChild>
    </w:div>
    <w:div w:id="2145732397">
      <w:marLeft w:val="0"/>
      <w:marRight w:val="0"/>
      <w:marTop w:val="0"/>
      <w:marBottom w:val="0"/>
      <w:divBdr>
        <w:top w:val="none" w:sz="0" w:space="0" w:color="auto"/>
        <w:left w:val="none" w:sz="0" w:space="0" w:color="auto"/>
        <w:bottom w:val="none" w:sz="0" w:space="0" w:color="auto"/>
        <w:right w:val="none" w:sz="0" w:space="0" w:color="auto"/>
      </w:divBdr>
      <w:divsChild>
        <w:div w:id="19871972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9056</Words>
  <Characters>51622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2022-11-09T06:28:00Z</dcterms:created>
  <dcterms:modified xsi:type="dcterms:W3CDTF">2022-11-09T09:43:00Z</dcterms:modified>
</cp:coreProperties>
</file>